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E7" w:rsidRPr="00BF4DE7" w:rsidRDefault="007B5316" w:rsidP="00BF4DE7">
      <w:pPr>
        <w:spacing w:after="0" w:line="0" w:lineRule="atLeast"/>
        <w:rPr>
          <w:b/>
          <w:sz w:val="28"/>
          <w:szCs w:val="28"/>
        </w:rPr>
      </w:pPr>
      <w:r w:rsidRPr="005F095E">
        <w:rPr>
          <w:b/>
          <w:sz w:val="28"/>
          <w:szCs w:val="28"/>
        </w:rPr>
        <w:t>“</w:t>
      </w:r>
      <w:r w:rsidR="00BF4DE7">
        <w:rPr>
          <w:b/>
          <w:sz w:val="28"/>
          <w:szCs w:val="28"/>
        </w:rPr>
        <w:t>No One-Way Love”</w:t>
      </w:r>
      <w:r w:rsidR="00BF4DE7">
        <w:rPr>
          <w:rFonts w:hint="eastAsia"/>
          <w:b/>
          <w:sz w:val="28"/>
          <w:szCs w:val="28"/>
        </w:rPr>
        <w:t xml:space="preserve"> </w:t>
      </w:r>
      <w:r w:rsidR="00BF4DE7" w:rsidRPr="00BF4DE7">
        <w:rPr>
          <w:b/>
          <w:sz w:val="28"/>
          <w:szCs w:val="28"/>
        </w:rPr>
        <w:tab/>
        <w:t>2016 05 01</w:t>
      </w:r>
    </w:p>
    <w:p w:rsidR="007B5316" w:rsidRPr="005F095E" w:rsidRDefault="00BF4DE7" w:rsidP="007B5316">
      <w:pPr>
        <w:spacing w:after="0" w:line="0" w:lineRule="atLeast"/>
        <w:rPr>
          <w:b/>
          <w:sz w:val="28"/>
          <w:szCs w:val="28"/>
        </w:rPr>
      </w:pPr>
      <w:r w:rsidRPr="00BF4DE7">
        <w:rPr>
          <w:b/>
          <w:sz w:val="28"/>
          <w:szCs w:val="28"/>
        </w:rPr>
        <w:t>John 14:23-29</w:t>
      </w:r>
      <w:r w:rsidRPr="00BF4DE7">
        <w:rPr>
          <w:b/>
          <w:sz w:val="28"/>
          <w:szCs w:val="28"/>
        </w:rPr>
        <w:tab/>
      </w:r>
      <w:r>
        <w:rPr>
          <w:rFonts w:hint="eastAsia"/>
          <w:b/>
          <w:sz w:val="28"/>
          <w:szCs w:val="28"/>
        </w:rPr>
        <w:tab/>
      </w:r>
      <w:r w:rsidR="007B5316" w:rsidRPr="005F095E">
        <w:rPr>
          <w:b/>
          <w:sz w:val="28"/>
          <w:szCs w:val="28"/>
        </w:rPr>
        <w:t>Pr. Hitoshi Adachi</w:t>
      </w:r>
    </w:p>
    <w:p w:rsidR="00C1618C" w:rsidRPr="005F095E" w:rsidRDefault="00C1618C" w:rsidP="007B5316">
      <w:pPr>
        <w:spacing w:before="120" w:after="0" w:line="0" w:lineRule="atLeast"/>
        <w:rPr>
          <w:sz w:val="28"/>
          <w:szCs w:val="28"/>
        </w:rPr>
      </w:pPr>
      <w:r w:rsidRPr="005F095E">
        <w:rPr>
          <w:rFonts w:hint="eastAsia"/>
          <w:sz w:val="28"/>
          <w:szCs w:val="28"/>
        </w:rPr>
        <w:t>Note: No Edit was made</w:t>
      </w:r>
      <w:r w:rsidRPr="005F095E">
        <w:rPr>
          <w:sz w:val="28"/>
          <w:szCs w:val="28"/>
        </w:rPr>
        <w:t>…</w:t>
      </w:r>
      <w:r w:rsidRPr="005F095E">
        <w:rPr>
          <w:rFonts w:hint="eastAsia"/>
          <w:sz w:val="28"/>
          <w:szCs w:val="28"/>
        </w:rPr>
        <w:t xml:space="preserve"> I </w:t>
      </w:r>
      <w:proofErr w:type="gramStart"/>
      <w:r w:rsidRPr="005F095E">
        <w:rPr>
          <w:rFonts w:hint="eastAsia"/>
          <w:sz w:val="28"/>
          <w:szCs w:val="28"/>
        </w:rPr>
        <w:t>apologize</w:t>
      </w:r>
      <w:proofErr w:type="gramEnd"/>
      <w:r w:rsidRPr="005F095E">
        <w:rPr>
          <w:rFonts w:hint="eastAsia"/>
          <w:sz w:val="28"/>
          <w:szCs w:val="28"/>
        </w:rPr>
        <w:t xml:space="preserve"> this rough English.</w:t>
      </w:r>
    </w:p>
    <w:p w:rsidR="00BF4DE7" w:rsidRDefault="00BF4DE7" w:rsidP="00BF4DE7">
      <w:pPr>
        <w:spacing w:before="120" w:after="0" w:line="0" w:lineRule="atLeast"/>
        <w:rPr>
          <w:rFonts w:hint="eastAsia"/>
          <w:sz w:val="28"/>
          <w:szCs w:val="28"/>
        </w:rPr>
      </w:pPr>
    </w:p>
    <w:p w:rsidR="00BF4DE7" w:rsidRPr="00BF4DE7" w:rsidRDefault="00BF4DE7" w:rsidP="00BF4DE7">
      <w:pPr>
        <w:spacing w:before="120" w:after="0" w:line="0" w:lineRule="atLeast"/>
        <w:rPr>
          <w:sz w:val="28"/>
          <w:szCs w:val="28"/>
        </w:rPr>
      </w:pPr>
      <w:r w:rsidRPr="00BF4DE7">
        <w:rPr>
          <w:sz w:val="28"/>
          <w:szCs w:val="28"/>
        </w:rPr>
        <w:t xml:space="preserve">May Grace and Peace of Jesus Christ be poured into the hearts of the people in this sanctuary! </w:t>
      </w:r>
    </w:p>
    <w:p w:rsidR="00BF4DE7" w:rsidRPr="00BF4DE7" w:rsidRDefault="00BF4DE7" w:rsidP="00BF4DE7">
      <w:pPr>
        <w:spacing w:before="120" w:after="0" w:line="0" w:lineRule="atLeast"/>
        <w:rPr>
          <w:sz w:val="28"/>
          <w:szCs w:val="28"/>
        </w:rPr>
      </w:pPr>
      <w:r w:rsidRPr="00BF4DE7">
        <w:rPr>
          <w:sz w:val="28"/>
          <w:szCs w:val="28"/>
        </w:rPr>
        <w:t xml:space="preserve">When I was the first grade, All Nippon Airways (ANA) Flight 60 mysteriously crashed into Tokyo Bay in February, 1966. All 133 people on board died. For the people on the board and their families, how sad and shocking accident it was…This was the first airplane accident since I can remember. </w:t>
      </w:r>
    </w:p>
    <w:p w:rsidR="00BF4DE7" w:rsidRPr="00BF4DE7" w:rsidRDefault="00BF4DE7" w:rsidP="00BF4DE7">
      <w:pPr>
        <w:spacing w:before="120" w:after="0" w:line="0" w:lineRule="atLeast"/>
        <w:rPr>
          <w:sz w:val="28"/>
          <w:szCs w:val="28"/>
        </w:rPr>
      </w:pPr>
      <w:r>
        <w:rPr>
          <w:sz w:val="28"/>
          <w:szCs w:val="28"/>
        </w:rPr>
        <w:t>The airplane c</w:t>
      </w:r>
      <w:r>
        <w:rPr>
          <w:rFonts w:hint="eastAsia"/>
          <w:sz w:val="28"/>
          <w:szCs w:val="28"/>
        </w:rPr>
        <w:t>r</w:t>
      </w:r>
      <w:r w:rsidRPr="00BF4DE7">
        <w:rPr>
          <w:sz w:val="28"/>
          <w:szCs w:val="28"/>
        </w:rPr>
        <w:t xml:space="preserve">ash happened only within a few months after I was baptized, I wondered if I </w:t>
      </w:r>
      <w:r>
        <w:rPr>
          <w:rFonts w:hint="eastAsia"/>
          <w:sz w:val="28"/>
          <w:szCs w:val="28"/>
        </w:rPr>
        <w:t xml:space="preserve">wound not </w:t>
      </w:r>
      <w:r w:rsidRPr="00BF4DE7">
        <w:rPr>
          <w:sz w:val="28"/>
          <w:szCs w:val="28"/>
        </w:rPr>
        <w:t xml:space="preserve">encounter such kind of accident since I became a Christian. I wondered </w:t>
      </w:r>
      <w:r>
        <w:rPr>
          <w:rFonts w:hint="eastAsia"/>
          <w:sz w:val="28"/>
          <w:szCs w:val="28"/>
        </w:rPr>
        <w:t xml:space="preserve">also </w:t>
      </w:r>
      <w:r w:rsidRPr="00BF4DE7">
        <w:rPr>
          <w:sz w:val="28"/>
          <w:szCs w:val="28"/>
        </w:rPr>
        <w:t xml:space="preserve">if there </w:t>
      </w:r>
      <w:r>
        <w:rPr>
          <w:rFonts w:hint="eastAsia"/>
          <w:sz w:val="28"/>
          <w:szCs w:val="28"/>
        </w:rPr>
        <w:t>wa</w:t>
      </w:r>
      <w:r w:rsidRPr="00BF4DE7">
        <w:rPr>
          <w:sz w:val="28"/>
          <w:szCs w:val="28"/>
        </w:rPr>
        <w:t xml:space="preserve">s no Christian on board. </w:t>
      </w:r>
    </w:p>
    <w:p w:rsidR="00BF4DE7" w:rsidRPr="00BF4DE7" w:rsidRDefault="00BF4DE7" w:rsidP="00BF4DE7">
      <w:pPr>
        <w:spacing w:before="120" w:after="0" w:line="0" w:lineRule="atLeast"/>
        <w:rPr>
          <w:sz w:val="28"/>
          <w:szCs w:val="28"/>
        </w:rPr>
      </w:pPr>
      <w:r w:rsidRPr="00BF4DE7">
        <w:rPr>
          <w:sz w:val="28"/>
          <w:szCs w:val="28"/>
        </w:rPr>
        <w:t xml:space="preserve">However, my father told me that his brother, even though he was a Christian, he died due to a plane crash during the WW II. Therefore, I immediately thought that becoming a Christian does not guarantee that he or she will not encounter any plane accident. </w:t>
      </w:r>
    </w:p>
    <w:p w:rsidR="00BF4DE7" w:rsidRPr="00BF4DE7" w:rsidRDefault="00BF4DE7" w:rsidP="00BF4DE7">
      <w:pPr>
        <w:spacing w:before="120" w:after="0" w:line="0" w:lineRule="atLeast"/>
        <w:rPr>
          <w:sz w:val="28"/>
          <w:szCs w:val="28"/>
        </w:rPr>
      </w:pPr>
      <w:r w:rsidRPr="00BF4DE7">
        <w:rPr>
          <w:sz w:val="28"/>
          <w:szCs w:val="28"/>
        </w:rPr>
        <w:lastRenderedPageBreak/>
        <w:t xml:space="preserve">Let’s dive into the Gospel text today.  Last week, the title of the message was “Can We Love One Another?”, and this week’s message is “No One-Way Love.” Some of you might say, even for Christian, we encounter “one-way love.” Of course I understand that there are Christians here in this sanctuary, who experienced one-way love and you might felt how it was a sever experience.  However, please listen to my message till the end. </w:t>
      </w:r>
    </w:p>
    <w:p w:rsidR="00BF4DE7" w:rsidRPr="00BF4DE7" w:rsidRDefault="00BF4DE7" w:rsidP="00BF4DE7">
      <w:pPr>
        <w:spacing w:before="120" w:after="0" w:line="0" w:lineRule="atLeast"/>
        <w:rPr>
          <w:sz w:val="28"/>
          <w:szCs w:val="28"/>
        </w:rPr>
      </w:pPr>
      <w:r w:rsidRPr="00BF4DE7">
        <w:rPr>
          <w:sz w:val="28"/>
          <w:szCs w:val="28"/>
        </w:rPr>
        <w:t xml:space="preserve">In the night before Jesus was crucified, he told the disciples, “Those who love me will keep my word, and my Father will love them, and we will come to them and make our home with them.” The word “those who love me” is a different meaning from what was said last week, “Love One Another.” </w:t>
      </w:r>
    </w:p>
    <w:p w:rsidR="00BF4DE7" w:rsidRPr="00BF4DE7" w:rsidRDefault="00BF4DE7" w:rsidP="00BF4DE7">
      <w:pPr>
        <w:spacing w:before="120" w:after="0" w:line="0" w:lineRule="atLeast"/>
        <w:rPr>
          <w:sz w:val="28"/>
          <w:szCs w:val="28"/>
        </w:rPr>
      </w:pPr>
      <w:r w:rsidRPr="00BF4DE7">
        <w:rPr>
          <w:sz w:val="28"/>
          <w:szCs w:val="28"/>
        </w:rPr>
        <w:t xml:space="preserve">Today, Jesus is teaching us, whoever loves me, Father, God, loves him or her. Once you love Jesus, there is “no one-way love,” which is a very happy relationship. </w:t>
      </w:r>
    </w:p>
    <w:p w:rsidR="00BF4DE7" w:rsidRPr="00BF4DE7" w:rsidRDefault="00BF4DE7" w:rsidP="00BF4DE7">
      <w:pPr>
        <w:spacing w:before="120" w:after="0" w:line="0" w:lineRule="atLeast"/>
        <w:rPr>
          <w:sz w:val="28"/>
          <w:szCs w:val="28"/>
        </w:rPr>
      </w:pPr>
    </w:p>
    <w:p w:rsidR="00BF4DE7" w:rsidRPr="00BF4DE7" w:rsidRDefault="00BF4DE7" w:rsidP="00BF4DE7">
      <w:pPr>
        <w:spacing w:before="120" w:after="0" w:line="0" w:lineRule="atLeast"/>
        <w:rPr>
          <w:sz w:val="28"/>
          <w:szCs w:val="28"/>
        </w:rPr>
      </w:pPr>
      <w:r w:rsidRPr="00BF4DE7">
        <w:rPr>
          <w:sz w:val="28"/>
          <w:szCs w:val="28"/>
        </w:rPr>
        <w:t xml:space="preserve">If it is a man and woman relationship, even though both find that they </w:t>
      </w:r>
      <w:proofErr w:type="gramStart"/>
      <w:r w:rsidRPr="00BF4DE7">
        <w:rPr>
          <w:sz w:val="28"/>
          <w:szCs w:val="28"/>
        </w:rPr>
        <w:t>are loving</w:t>
      </w:r>
      <w:proofErr w:type="gramEnd"/>
      <w:r w:rsidRPr="00BF4DE7">
        <w:rPr>
          <w:sz w:val="28"/>
          <w:szCs w:val="28"/>
        </w:rPr>
        <w:t xml:space="preserve"> one another, the family environment m</w:t>
      </w:r>
      <w:r>
        <w:rPr>
          <w:rFonts w:hint="eastAsia"/>
          <w:sz w:val="28"/>
          <w:szCs w:val="28"/>
        </w:rPr>
        <w:t xml:space="preserve">ight </w:t>
      </w:r>
      <w:r w:rsidRPr="00BF4DE7">
        <w:rPr>
          <w:sz w:val="28"/>
          <w:szCs w:val="28"/>
        </w:rPr>
        <w:t>not allow them to get marry or to live together</w:t>
      </w:r>
      <w:r>
        <w:rPr>
          <w:rFonts w:hint="eastAsia"/>
          <w:sz w:val="28"/>
          <w:szCs w:val="28"/>
        </w:rPr>
        <w:t xml:space="preserve"> immediately</w:t>
      </w:r>
      <w:r w:rsidRPr="00BF4DE7">
        <w:rPr>
          <w:sz w:val="28"/>
          <w:szCs w:val="28"/>
        </w:rPr>
        <w:t xml:space="preserve">. </w:t>
      </w:r>
    </w:p>
    <w:p w:rsidR="00BF4DE7" w:rsidRPr="00BF4DE7" w:rsidRDefault="00BF4DE7" w:rsidP="00BF4DE7">
      <w:pPr>
        <w:spacing w:before="120" w:after="0" w:line="0" w:lineRule="atLeast"/>
        <w:rPr>
          <w:sz w:val="28"/>
          <w:szCs w:val="28"/>
        </w:rPr>
      </w:pPr>
      <w:r>
        <w:rPr>
          <w:sz w:val="28"/>
          <w:szCs w:val="28"/>
        </w:rPr>
        <w:t>However, loving Jesus</w:t>
      </w:r>
      <w:r w:rsidRPr="00BF4DE7">
        <w:rPr>
          <w:sz w:val="28"/>
          <w:szCs w:val="28"/>
        </w:rPr>
        <w:t xml:space="preserve"> is a different situation. Once someone loves Jesus, the Father, God, and Jesus </w:t>
      </w:r>
      <w:r>
        <w:rPr>
          <w:rFonts w:hint="eastAsia"/>
          <w:sz w:val="28"/>
          <w:szCs w:val="28"/>
        </w:rPr>
        <w:lastRenderedPageBreak/>
        <w:t xml:space="preserve">already loves him or her and </w:t>
      </w:r>
      <w:r w:rsidRPr="00BF4DE7">
        <w:rPr>
          <w:sz w:val="28"/>
          <w:szCs w:val="28"/>
        </w:rPr>
        <w:t xml:space="preserve">come to him or her.  It does not mean that two separate people come… The </w:t>
      </w:r>
      <w:r w:rsidRPr="00BF4DE7">
        <w:rPr>
          <w:sz w:val="28"/>
          <w:szCs w:val="28"/>
        </w:rPr>
        <w:t>Trinitarian</w:t>
      </w:r>
      <w:r w:rsidRPr="00BF4DE7">
        <w:rPr>
          <w:sz w:val="28"/>
          <w:szCs w:val="28"/>
        </w:rPr>
        <w:t xml:space="preserve"> God will come to him or her and live together.  </w:t>
      </w:r>
    </w:p>
    <w:p w:rsidR="00BF4DE7" w:rsidRPr="00BF4DE7" w:rsidRDefault="00BF4DE7" w:rsidP="00BF4DE7">
      <w:pPr>
        <w:spacing w:before="120" w:after="0" w:line="0" w:lineRule="atLeast"/>
        <w:rPr>
          <w:sz w:val="28"/>
          <w:szCs w:val="28"/>
        </w:rPr>
      </w:pPr>
      <w:r w:rsidRPr="00BF4DE7">
        <w:rPr>
          <w:sz w:val="28"/>
          <w:szCs w:val="28"/>
        </w:rPr>
        <w:t xml:space="preserve">In the latter part of today’s gospel, Jesus said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 </w:t>
      </w:r>
    </w:p>
    <w:p w:rsidR="00BF4DE7" w:rsidRPr="00BF4DE7" w:rsidRDefault="00BF4DE7" w:rsidP="00BF4DE7">
      <w:pPr>
        <w:spacing w:before="120" w:after="0" w:line="0" w:lineRule="atLeast"/>
        <w:rPr>
          <w:sz w:val="28"/>
          <w:szCs w:val="28"/>
        </w:rPr>
      </w:pPr>
    </w:p>
    <w:p w:rsidR="00BF4DE7" w:rsidRPr="00BF4DE7" w:rsidRDefault="00BF4DE7" w:rsidP="00BF4DE7">
      <w:pPr>
        <w:spacing w:before="120" w:after="0" w:line="0" w:lineRule="atLeast"/>
        <w:rPr>
          <w:sz w:val="28"/>
          <w:szCs w:val="28"/>
        </w:rPr>
      </w:pPr>
      <w:r w:rsidRPr="00BF4DE7">
        <w:rPr>
          <w:sz w:val="28"/>
          <w:szCs w:val="28"/>
        </w:rPr>
        <w:t xml:space="preserve">What does it mean? As I mentioned in the beginning, if I believe in Jesus and love him, it does not mean that I do not encounter any accident or </w:t>
      </w:r>
      <w:r w:rsidR="00263019">
        <w:rPr>
          <w:rFonts w:hint="eastAsia"/>
          <w:sz w:val="28"/>
          <w:szCs w:val="28"/>
        </w:rPr>
        <w:t xml:space="preserve">tough </w:t>
      </w:r>
      <w:r w:rsidRPr="00BF4DE7">
        <w:rPr>
          <w:sz w:val="28"/>
          <w:szCs w:val="28"/>
        </w:rPr>
        <w:t xml:space="preserve">experience. </w:t>
      </w:r>
    </w:p>
    <w:p w:rsidR="00BF4DE7" w:rsidRPr="00BF4DE7" w:rsidRDefault="00BF4DE7" w:rsidP="00BF4DE7">
      <w:pPr>
        <w:spacing w:before="120" w:after="0" w:line="0" w:lineRule="atLeast"/>
        <w:rPr>
          <w:sz w:val="28"/>
          <w:szCs w:val="28"/>
        </w:rPr>
      </w:pPr>
      <w:r w:rsidRPr="00BF4DE7">
        <w:rPr>
          <w:sz w:val="28"/>
          <w:szCs w:val="28"/>
        </w:rPr>
        <w:t>Rather we, as Christians, might encounter tough and sever</w:t>
      </w:r>
      <w:r w:rsidR="00263019">
        <w:rPr>
          <w:rFonts w:hint="eastAsia"/>
          <w:sz w:val="28"/>
          <w:szCs w:val="28"/>
        </w:rPr>
        <w:t>e</w:t>
      </w:r>
      <w:r w:rsidRPr="00BF4DE7">
        <w:rPr>
          <w:sz w:val="28"/>
          <w:szCs w:val="28"/>
        </w:rPr>
        <w:t xml:space="preserve"> experiences. In spite of those tough situations, the Father, God, and Jesus are with us and also the Holy Spirit </w:t>
      </w:r>
      <w:r w:rsidR="00263019">
        <w:rPr>
          <w:rFonts w:hint="eastAsia"/>
          <w:sz w:val="28"/>
          <w:szCs w:val="28"/>
        </w:rPr>
        <w:t xml:space="preserve">is </w:t>
      </w:r>
      <w:r w:rsidRPr="00BF4DE7">
        <w:rPr>
          <w:sz w:val="28"/>
          <w:szCs w:val="28"/>
        </w:rPr>
        <w:t xml:space="preserve">with us. As a matter of fact, in Kumamoto, there are many Lutheran Churches and many faithful people, they experienced two big earthquakes two weeks ago and then they are still feeling aftershocks many times. </w:t>
      </w:r>
    </w:p>
    <w:p w:rsidR="00BF4DE7" w:rsidRPr="00BF4DE7" w:rsidRDefault="00BF4DE7" w:rsidP="00BF4DE7">
      <w:pPr>
        <w:spacing w:before="120" w:after="0" w:line="0" w:lineRule="atLeast"/>
        <w:rPr>
          <w:sz w:val="28"/>
          <w:szCs w:val="28"/>
        </w:rPr>
      </w:pPr>
      <w:r w:rsidRPr="00BF4DE7">
        <w:rPr>
          <w:sz w:val="28"/>
          <w:szCs w:val="28"/>
        </w:rPr>
        <w:lastRenderedPageBreak/>
        <w:t>Even though Christians experience earthquakes and shakings, economic hardships, or even wars, they can be together with Christ. The Trinitarian Lord is together with you. And the Lord gives you strength and comfort. Jesus C</w:t>
      </w:r>
      <w:r w:rsidR="00263019">
        <w:rPr>
          <w:rFonts w:hint="eastAsia"/>
          <w:sz w:val="28"/>
          <w:szCs w:val="28"/>
        </w:rPr>
        <w:t>h</w:t>
      </w:r>
      <w:r w:rsidRPr="00BF4DE7">
        <w:rPr>
          <w:sz w:val="28"/>
          <w:szCs w:val="28"/>
        </w:rPr>
        <w:t>rist may strengthen you and comfort you in the midst of tragic situations. Amen</w:t>
      </w:r>
    </w:p>
    <w:p w:rsidR="00BF4DE7" w:rsidRPr="00BF4DE7" w:rsidRDefault="00BF4DE7" w:rsidP="00BF4DE7">
      <w:pPr>
        <w:spacing w:before="120" w:after="0" w:line="0" w:lineRule="atLeast"/>
        <w:rPr>
          <w:sz w:val="28"/>
          <w:szCs w:val="28"/>
        </w:rPr>
      </w:pPr>
      <w:bookmarkStart w:id="0" w:name="_GoBack"/>
      <w:bookmarkEnd w:id="0"/>
    </w:p>
    <w:p w:rsidR="00BF4DE7" w:rsidRDefault="00BF4DE7" w:rsidP="00BF4DE7">
      <w:pPr>
        <w:spacing w:before="120" w:after="0" w:line="0" w:lineRule="atLeast"/>
        <w:rPr>
          <w:rFonts w:hint="eastAsia"/>
          <w:sz w:val="28"/>
          <w:szCs w:val="28"/>
        </w:rPr>
      </w:pPr>
      <w:r w:rsidRPr="00BF4DE7">
        <w:rPr>
          <w:rFonts w:hint="eastAsia"/>
          <w:sz w:val="28"/>
          <w:szCs w:val="28"/>
        </w:rPr>
        <w:t xml:space="preserve"> </w:t>
      </w:r>
      <w:r w:rsidRPr="00BF4DE7">
        <w:rPr>
          <w:rFonts w:hint="eastAsia"/>
          <w:sz w:val="28"/>
          <w:szCs w:val="28"/>
        </w:rPr>
        <w:t xml:space="preserve">　</w:t>
      </w:r>
    </w:p>
    <w:p w:rsidR="00BF4DE7" w:rsidRDefault="00BF4DE7" w:rsidP="00BF4DE7">
      <w:pPr>
        <w:spacing w:before="120" w:after="0" w:line="0" w:lineRule="atLeast"/>
        <w:rPr>
          <w:rFonts w:hint="eastAsia"/>
          <w:sz w:val="28"/>
          <w:szCs w:val="28"/>
        </w:rPr>
      </w:pPr>
    </w:p>
    <w:p w:rsidR="00BF4DE7" w:rsidRDefault="00BF4DE7" w:rsidP="00BF4DE7">
      <w:pPr>
        <w:spacing w:before="120" w:after="0" w:line="0" w:lineRule="atLeast"/>
        <w:rPr>
          <w:rFonts w:hint="eastAsia"/>
          <w:sz w:val="28"/>
          <w:szCs w:val="28"/>
        </w:rPr>
      </w:pPr>
    </w:p>
    <w:sectPr w:rsidR="00BF4DE7" w:rsidSect="005F095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8F"/>
    <w:rsid w:val="00000840"/>
    <w:rsid w:val="0003183A"/>
    <w:rsid w:val="00095B08"/>
    <w:rsid w:val="000A4C13"/>
    <w:rsid w:val="000E1A90"/>
    <w:rsid w:val="002343D0"/>
    <w:rsid w:val="00245123"/>
    <w:rsid w:val="00263019"/>
    <w:rsid w:val="002672F4"/>
    <w:rsid w:val="00354FA8"/>
    <w:rsid w:val="00423AF3"/>
    <w:rsid w:val="004615BC"/>
    <w:rsid w:val="0050697F"/>
    <w:rsid w:val="00552E58"/>
    <w:rsid w:val="00577917"/>
    <w:rsid w:val="005968B9"/>
    <w:rsid w:val="005F095E"/>
    <w:rsid w:val="006468E9"/>
    <w:rsid w:val="006A6330"/>
    <w:rsid w:val="00714CCA"/>
    <w:rsid w:val="00727AA1"/>
    <w:rsid w:val="00786047"/>
    <w:rsid w:val="007B5316"/>
    <w:rsid w:val="007B57F3"/>
    <w:rsid w:val="007D1B0B"/>
    <w:rsid w:val="007F634B"/>
    <w:rsid w:val="008A40F4"/>
    <w:rsid w:val="008B7CFC"/>
    <w:rsid w:val="009B0C52"/>
    <w:rsid w:val="009D1055"/>
    <w:rsid w:val="00B729AA"/>
    <w:rsid w:val="00BE15C3"/>
    <w:rsid w:val="00BE27A4"/>
    <w:rsid w:val="00BF4DE7"/>
    <w:rsid w:val="00C01BC1"/>
    <w:rsid w:val="00C0351D"/>
    <w:rsid w:val="00C12F7E"/>
    <w:rsid w:val="00C1618C"/>
    <w:rsid w:val="00CF3EB7"/>
    <w:rsid w:val="00D80D8C"/>
    <w:rsid w:val="00E24A02"/>
    <w:rsid w:val="00E600C2"/>
    <w:rsid w:val="00E931BD"/>
    <w:rsid w:val="00EA524F"/>
    <w:rsid w:val="00EF0D8F"/>
    <w:rsid w:val="00F5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9005">
      <w:bodyDiv w:val="1"/>
      <w:marLeft w:val="0"/>
      <w:marRight w:val="0"/>
      <w:marTop w:val="0"/>
      <w:marBottom w:val="0"/>
      <w:divBdr>
        <w:top w:val="none" w:sz="0" w:space="0" w:color="auto"/>
        <w:left w:val="none" w:sz="0" w:space="0" w:color="auto"/>
        <w:bottom w:val="none" w:sz="0" w:space="0" w:color="auto"/>
        <w:right w:val="none" w:sz="0" w:space="0" w:color="auto"/>
      </w:divBdr>
    </w:div>
    <w:div w:id="354767846">
      <w:bodyDiv w:val="1"/>
      <w:marLeft w:val="0"/>
      <w:marRight w:val="0"/>
      <w:marTop w:val="0"/>
      <w:marBottom w:val="0"/>
      <w:divBdr>
        <w:top w:val="none" w:sz="0" w:space="0" w:color="auto"/>
        <w:left w:val="none" w:sz="0" w:space="0" w:color="auto"/>
        <w:bottom w:val="none" w:sz="0" w:space="0" w:color="auto"/>
        <w:right w:val="none" w:sz="0" w:space="0" w:color="auto"/>
      </w:divBdr>
    </w:div>
    <w:div w:id="403795443">
      <w:bodyDiv w:val="1"/>
      <w:marLeft w:val="0"/>
      <w:marRight w:val="0"/>
      <w:marTop w:val="0"/>
      <w:marBottom w:val="0"/>
      <w:divBdr>
        <w:top w:val="none" w:sz="0" w:space="0" w:color="auto"/>
        <w:left w:val="none" w:sz="0" w:space="0" w:color="auto"/>
        <w:bottom w:val="none" w:sz="0" w:space="0" w:color="auto"/>
        <w:right w:val="none" w:sz="0" w:space="0" w:color="auto"/>
      </w:divBdr>
    </w:div>
    <w:div w:id="589389779">
      <w:bodyDiv w:val="1"/>
      <w:marLeft w:val="0"/>
      <w:marRight w:val="0"/>
      <w:marTop w:val="0"/>
      <w:marBottom w:val="0"/>
      <w:divBdr>
        <w:top w:val="none" w:sz="0" w:space="0" w:color="auto"/>
        <w:left w:val="none" w:sz="0" w:space="0" w:color="auto"/>
        <w:bottom w:val="none" w:sz="0" w:space="0" w:color="auto"/>
        <w:right w:val="none" w:sz="0" w:space="0" w:color="auto"/>
      </w:divBdr>
    </w:div>
    <w:div w:id="769012924">
      <w:bodyDiv w:val="1"/>
      <w:marLeft w:val="0"/>
      <w:marRight w:val="0"/>
      <w:marTop w:val="0"/>
      <w:marBottom w:val="0"/>
      <w:divBdr>
        <w:top w:val="none" w:sz="0" w:space="0" w:color="auto"/>
        <w:left w:val="none" w:sz="0" w:space="0" w:color="auto"/>
        <w:bottom w:val="none" w:sz="0" w:space="0" w:color="auto"/>
        <w:right w:val="none" w:sz="0" w:space="0" w:color="auto"/>
      </w:divBdr>
    </w:div>
    <w:div w:id="1015575552">
      <w:bodyDiv w:val="1"/>
      <w:marLeft w:val="0"/>
      <w:marRight w:val="0"/>
      <w:marTop w:val="0"/>
      <w:marBottom w:val="0"/>
      <w:divBdr>
        <w:top w:val="none" w:sz="0" w:space="0" w:color="auto"/>
        <w:left w:val="none" w:sz="0" w:space="0" w:color="auto"/>
        <w:bottom w:val="none" w:sz="0" w:space="0" w:color="auto"/>
        <w:right w:val="none" w:sz="0" w:space="0" w:color="auto"/>
      </w:divBdr>
    </w:div>
    <w:div w:id="1360004739">
      <w:bodyDiv w:val="1"/>
      <w:marLeft w:val="0"/>
      <w:marRight w:val="0"/>
      <w:marTop w:val="0"/>
      <w:marBottom w:val="0"/>
      <w:divBdr>
        <w:top w:val="none" w:sz="0" w:space="0" w:color="auto"/>
        <w:left w:val="none" w:sz="0" w:space="0" w:color="auto"/>
        <w:bottom w:val="none" w:sz="0" w:space="0" w:color="auto"/>
        <w:right w:val="none" w:sz="0" w:space="0" w:color="auto"/>
      </w:divBdr>
    </w:div>
    <w:div w:id="1385985644">
      <w:bodyDiv w:val="1"/>
      <w:marLeft w:val="0"/>
      <w:marRight w:val="0"/>
      <w:marTop w:val="0"/>
      <w:marBottom w:val="0"/>
      <w:divBdr>
        <w:top w:val="none" w:sz="0" w:space="0" w:color="auto"/>
        <w:left w:val="none" w:sz="0" w:space="0" w:color="auto"/>
        <w:bottom w:val="none" w:sz="0" w:space="0" w:color="auto"/>
        <w:right w:val="none" w:sz="0" w:space="0" w:color="auto"/>
      </w:divBdr>
    </w:div>
    <w:div w:id="1564490824">
      <w:bodyDiv w:val="1"/>
      <w:marLeft w:val="0"/>
      <w:marRight w:val="0"/>
      <w:marTop w:val="0"/>
      <w:marBottom w:val="0"/>
      <w:divBdr>
        <w:top w:val="none" w:sz="0" w:space="0" w:color="auto"/>
        <w:left w:val="none" w:sz="0" w:space="0" w:color="auto"/>
        <w:bottom w:val="none" w:sz="0" w:space="0" w:color="auto"/>
        <w:right w:val="none" w:sz="0" w:space="0" w:color="auto"/>
      </w:divBdr>
    </w:div>
    <w:div w:id="1611161074">
      <w:bodyDiv w:val="1"/>
      <w:marLeft w:val="0"/>
      <w:marRight w:val="0"/>
      <w:marTop w:val="0"/>
      <w:marBottom w:val="0"/>
      <w:divBdr>
        <w:top w:val="none" w:sz="0" w:space="0" w:color="auto"/>
        <w:left w:val="none" w:sz="0" w:space="0" w:color="auto"/>
        <w:bottom w:val="none" w:sz="0" w:space="0" w:color="auto"/>
        <w:right w:val="none" w:sz="0" w:space="0" w:color="auto"/>
      </w:divBdr>
    </w:div>
    <w:div w:id="17664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11AD-F908-4097-A639-8F33C08D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Adachi</cp:lastModifiedBy>
  <cp:revision>3</cp:revision>
  <cp:lastPrinted>2016-03-17T15:04:00Z</cp:lastPrinted>
  <dcterms:created xsi:type="dcterms:W3CDTF">2016-05-01T02:56:00Z</dcterms:created>
  <dcterms:modified xsi:type="dcterms:W3CDTF">2016-05-01T04:59:00Z</dcterms:modified>
</cp:coreProperties>
</file>