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28" w:rsidRPr="00280E51" w:rsidRDefault="004B6F30" w:rsidP="004B6F30">
      <w:pPr>
        <w:tabs>
          <w:tab w:val="left" w:pos="360"/>
        </w:tabs>
        <w:spacing w:after="0" w:line="0" w:lineRule="atLeast"/>
        <w:rPr>
          <w:rFonts w:asciiTheme="minorEastAsia" w:hAnsiTheme="minorEastAsia" w:cs="MS Gothic"/>
          <w:b/>
          <w:color w:val="000000"/>
          <w:sz w:val="28"/>
          <w:szCs w:val="28"/>
        </w:rPr>
      </w:pPr>
      <w:r w:rsidRPr="004B6F30">
        <w:rPr>
          <w:rFonts w:asciiTheme="minorEastAsia" w:hAnsiTheme="minorEastAsia" w:cs="Arial" w:hint="eastAsia"/>
          <w:b/>
          <w:color w:val="000000"/>
          <w:sz w:val="28"/>
          <w:szCs w:val="28"/>
        </w:rPr>
        <w:t>片思いはない</w:t>
      </w:r>
      <w:r>
        <w:rPr>
          <w:rFonts w:asciiTheme="minorEastAsia" w:hAnsiTheme="minorEastAsia" w:cs="Arial"/>
          <w:b/>
          <w:color w:val="000000"/>
          <w:sz w:val="28"/>
          <w:szCs w:val="28"/>
        </w:rPr>
        <w:tab/>
      </w:r>
      <w:r>
        <w:rPr>
          <w:rFonts w:asciiTheme="minorEastAsia" w:hAnsiTheme="minorEastAsia" w:cs="Arial"/>
          <w:b/>
          <w:color w:val="000000"/>
          <w:sz w:val="28"/>
          <w:szCs w:val="28"/>
        </w:rPr>
        <w:tab/>
      </w:r>
      <w:r>
        <w:rPr>
          <w:rFonts w:asciiTheme="minorEastAsia" w:hAnsiTheme="minorEastAsia" w:cs="Arial"/>
          <w:b/>
          <w:color w:val="000000"/>
          <w:sz w:val="28"/>
          <w:szCs w:val="28"/>
        </w:rPr>
        <w:tab/>
      </w:r>
      <w:r>
        <w:rPr>
          <w:rFonts w:asciiTheme="minorEastAsia" w:hAnsiTheme="minorEastAsia" w:cs="Arial"/>
          <w:b/>
          <w:color w:val="000000"/>
          <w:sz w:val="28"/>
          <w:szCs w:val="28"/>
        </w:rPr>
        <w:tab/>
      </w:r>
      <w:r w:rsidR="005C5C1F">
        <w:rPr>
          <w:rFonts w:asciiTheme="minorEastAsia" w:hAnsiTheme="minorEastAsia" w:cs="MS Gothic"/>
          <w:b/>
          <w:color w:val="000000"/>
          <w:sz w:val="28"/>
          <w:szCs w:val="28"/>
        </w:rPr>
        <w:t>2016 0</w:t>
      </w:r>
      <w:r>
        <w:rPr>
          <w:rFonts w:asciiTheme="minorEastAsia" w:hAnsiTheme="minorEastAsia" w:cs="MS Gothic"/>
          <w:b/>
          <w:color w:val="000000"/>
          <w:sz w:val="28"/>
          <w:szCs w:val="28"/>
        </w:rPr>
        <w:t>5</w:t>
      </w:r>
      <w:r w:rsidR="005C5C1F">
        <w:rPr>
          <w:rFonts w:asciiTheme="minorEastAsia" w:hAnsiTheme="minorEastAsia" w:cs="MS Gothic"/>
          <w:b/>
          <w:color w:val="000000"/>
          <w:sz w:val="28"/>
          <w:szCs w:val="28"/>
        </w:rPr>
        <w:t xml:space="preserve"> </w:t>
      </w:r>
      <w:r>
        <w:rPr>
          <w:rFonts w:asciiTheme="minorEastAsia" w:hAnsiTheme="minorEastAsia" w:cs="MS Gothic"/>
          <w:b/>
          <w:color w:val="000000"/>
          <w:sz w:val="28"/>
          <w:szCs w:val="28"/>
        </w:rPr>
        <w:t>01</w:t>
      </w:r>
    </w:p>
    <w:p w:rsidR="002B1328" w:rsidRPr="004B6F30" w:rsidRDefault="002B1328" w:rsidP="002B1328">
      <w:pPr>
        <w:tabs>
          <w:tab w:val="left" w:pos="360"/>
        </w:tabs>
        <w:spacing w:after="0" w:line="0" w:lineRule="atLeast"/>
        <w:rPr>
          <w:rFonts w:asciiTheme="minorEastAsia" w:hAnsiTheme="minorEastAsia" w:cs="MS Gothic"/>
          <w:b/>
          <w:color w:val="000000"/>
          <w:sz w:val="28"/>
          <w:szCs w:val="28"/>
        </w:rPr>
      </w:pPr>
      <w:r w:rsidRPr="00280E51">
        <w:rPr>
          <w:rFonts w:asciiTheme="minorEastAsia" w:hAnsiTheme="minorEastAsia" w:cs="MS Gothic" w:hint="eastAsia"/>
          <w:b/>
          <w:color w:val="000000"/>
          <w:sz w:val="28"/>
          <w:szCs w:val="28"/>
        </w:rPr>
        <w:t>ヨハネ1</w:t>
      </w:r>
      <w:r w:rsidR="004B6F30">
        <w:rPr>
          <w:rFonts w:asciiTheme="minorEastAsia" w:hAnsiTheme="minorEastAsia" w:cs="MS Gothic"/>
          <w:b/>
          <w:color w:val="000000"/>
          <w:sz w:val="28"/>
          <w:szCs w:val="28"/>
        </w:rPr>
        <w:t>4</w:t>
      </w:r>
      <w:r w:rsidRPr="00280E51">
        <w:rPr>
          <w:rFonts w:asciiTheme="minorEastAsia" w:hAnsiTheme="minorEastAsia" w:cs="MS Gothic" w:hint="eastAsia"/>
          <w:b/>
          <w:color w:val="000000"/>
          <w:sz w:val="28"/>
          <w:szCs w:val="28"/>
        </w:rPr>
        <w:t>:</w:t>
      </w:r>
      <w:r w:rsidR="004B6F30">
        <w:rPr>
          <w:rFonts w:asciiTheme="minorEastAsia" w:hAnsiTheme="minorEastAsia" w:cs="MS Gothic"/>
          <w:b/>
          <w:color w:val="000000"/>
          <w:sz w:val="28"/>
          <w:szCs w:val="28"/>
        </w:rPr>
        <w:t>23-29</w:t>
      </w:r>
      <w:r w:rsidR="005C5C1F">
        <w:rPr>
          <w:rFonts w:asciiTheme="minorEastAsia" w:hAnsiTheme="minorEastAsia" w:cs="MS Gothic" w:hint="eastAsia"/>
          <w:b/>
          <w:color w:val="000000"/>
          <w:sz w:val="28"/>
          <w:szCs w:val="28"/>
        </w:rPr>
        <w:tab/>
      </w:r>
      <w:r w:rsidRPr="00280E51">
        <w:rPr>
          <w:rFonts w:asciiTheme="minorEastAsia" w:hAnsiTheme="minorEastAsia" w:cs="MS Gothic" w:hint="eastAsia"/>
          <w:b/>
          <w:color w:val="000000"/>
          <w:sz w:val="28"/>
          <w:szCs w:val="28"/>
        </w:rPr>
        <w:tab/>
      </w:r>
      <w:r w:rsidRPr="00280E51">
        <w:rPr>
          <w:rFonts w:asciiTheme="minorEastAsia" w:hAnsiTheme="minorEastAsia" w:cs="MS Gothic" w:hint="eastAsia"/>
          <w:b/>
          <w:color w:val="000000"/>
          <w:sz w:val="28"/>
          <w:szCs w:val="28"/>
        </w:rPr>
        <w:tab/>
      </w:r>
      <w:r w:rsidRPr="00280E51">
        <w:rPr>
          <w:rFonts w:asciiTheme="minorEastAsia" w:hAnsiTheme="minorEastAsia" w:cs="MS Gothic" w:hint="eastAsia"/>
          <w:b/>
          <w:color w:val="000000"/>
          <w:sz w:val="28"/>
          <w:szCs w:val="28"/>
        </w:rPr>
        <w:tab/>
      </w:r>
      <w:r w:rsidR="004B6F30" w:rsidRPr="00280E51">
        <w:rPr>
          <w:rFonts w:asciiTheme="minorEastAsia" w:hAnsiTheme="minorEastAsia" w:cs="MS Gothic" w:hint="eastAsia"/>
          <w:b/>
          <w:color w:val="000000"/>
          <w:sz w:val="28"/>
          <w:szCs w:val="28"/>
        </w:rPr>
        <w:t>牧師</w:t>
      </w:r>
      <w:r w:rsidR="004B6F30">
        <w:rPr>
          <w:rFonts w:asciiTheme="minorEastAsia" w:hAnsiTheme="minorEastAsia" w:cs="MS Gothic"/>
          <w:b/>
          <w:color w:val="000000"/>
          <w:sz w:val="28"/>
          <w:szCs w:val="28"/>
        </w:rPr>
        <w:t>:</w:t>
      </w:r>
      <w:r w:rsidRPr="00280E51">
        <w:rPr>
          <w:rFonts w:asciiTheme="minorEastAsia" w:hAnsiTheme="minorEastAsia" w:cs="MS Gothic" w:hint="eastAsia"/>
          <w:b/>
          <w:color w:val="000000"/>
          <w:sz w:val="28"/>
          <w:szCs w:val="28"/>
        </w:rPr>
        <w:t>安達均</w:t>
      </w:r>
    </w:p>
    <w:p w:rsidR="005C5C1F" w:rsidRDefault="005C5C1F" w:rsidP="002B1328">
      <w:pPr>
        <w:spacing w:before="120" w:after="0" w:line="0" w:lineRule="atLeast"/>
        <w:rPr>
          <w:sz w:val="28"/>
          <w:szCs w:val="28"/>
        </w:rPr>
      </w:pPr>
    </w:p>
    <w:p w:rsidR="002B1328" w:rsidRDefault="002B1328" w:rsidP="002B1328">
      <w:pPr>
        <w:spacing w:before="120" w:after="0" w:line="0" w:lineRule="atLeast"/>
        <w:rPr>
          <w:sz w:val="28"/>
          <w:szCs w:val="28"/>
        </w:rPr>
      </w:pPr>
      <w:r>
        <w:rPr>
          <w:rFonts w:hint="eastAsia"/>
          <w:sz w:val="28"/>
          <w:szCs w:val="28"/>
        </w:rPr>
        <w:t>主の恵みと平安が豊かにそそがれますように！</w:t>
      </w:r>
      <w:r>
        <w:rPr>
          <w:sz w:val="28"/>
          <w:szCs w:val="28"/>
        </w:rPr>
        <w:t xml:space="preserve"> </w:t>
      </w:r>
    </w:p>
    <w:p w:rsidR="004B6F30" w:rsidRPr="004B6F30" w:rsidRDefault="004B6F30" w:rsidP="004B6F30">
      <w:pPr>
        <w:spacing w:before="120" w:line="0" w:lineRule="atLeast"/>
        <w:rPr>
          <w:rFonts w:asciiTheme="minorEastAsia" w:hAnsiTheme="minorEastAsia" w:hint="eastAsia"/>
          <w:sz w:val="28"/>
        </w:rPr>
      </w:pPr>
      <w:r w:rsidRPr="004B6F30">
        <w:rPr>
          <w:rFonts w:asciiTheme="minorEastAsia" w:hAnsiTheme="minorEastAsia" w:hint="eastAsia"/>
          <w:sz w:val="28"/>
        </w:rPr>
        <w:t>1966年2月、小学校１年の時だった。　全日空機羽田沖墜落事故というのが起きてしまった。</w:t>
      </w:r>
      <w:r w:rsidR="00116EE1">
        <w:rPr>
          <w:rFonts w:asciiTheme="minorEastAsia" w:hAnsiTheme="minorEastAsia" w:hint="eastAsia"/>
          <w:sz w:val="28"/>
        </w:rPr>
        <w:t>133</w:t>
      </w:r>
      <w:r w:rsidRPr="004B6F30">
        <w:rPr>
          <w:rFonts w:asciiTheme="minorEastAsia" w:hAnsiTheme="minorEastAsia" w:hint="eastAsia"/>
          <w:sz w:val="28"/>
        </w:rPr>
        <w:t>名の方が亡くなった。　亡くなられた方々、その家族の方々は、本当に、悲しい出来事だったと思う。私は小学校１年生、ものごころついてはじめての大きな飛行機事故で、いまでもかなり鮮明にそのときの報道や、東京湾に浮かんでいた、機体の破片などの写真を覚えている。</w:t>
      </w:r>
    </w:p>
    <w:p w:rsidR="004B6F30" w:rsidRPr="004B6F30" w:rsidRDefault="004B6F30" w:rsidP="004B6F30">
      <w:pPr>
        <w:spacing w:before="120" w:line="0" w:lineRule="atLeast"/>
        <w:rPr>
          <w:rFonts w:asciiTheme="minorEastAsia" w:hAnsiTheme="minorEastAsia" w:hint="eastAsia"/>
          <w:sz w:val="28"/>
        </w:rPr>
      </w:pPr>
      <w:r w:rsidRPr="004B6F30">
        <w:rPr>
          <w:rFonts w:asciiTheme="minorEastAsia" w:hAnsiTheme="minorEastAsia" w:hint="eastAsia"/>
          <w:sz w:val="28"/>
        </w:rPr>
        <w:t>墜落事故は、私が洗礼を受けてから、まだ数ヶ月後の出来事だった。　私はクリスチャンになったのだから、</w:t>
      </w:r>
      <w:r w:rsidR="00116EE1">
        <w:rPr>
          <w:rFonts w:asciiTheme="minorEastAsia" w:hAnsiTheme="minorEastAsia" w:hint="eastAsia"/>
          <w:sz w:val="28"/>
        </w:rPr>
        <w:t>将来、</w:t>
      </w:r>
      <w:r w:rsidRPr="004B6F30">
        <w:rPr>
          <w:rFonts w:asciiTheme="minorEastAsia" w:hAnsiTheme="minorEastAsia" w:hint="eastAsia"/>
          <w:sz w:val="28"/>
        </w:rPr>
        <w:t>私が乗る飛行機には、そういう事故が</w:t>
      </w:r>
      <w:r w:rsidR="00116EE1">
        <w:rPr>
          <w:rFonts w:asciiTheme="minorEastAsia" w:hAnsiTheme="minorEastAsia" w:hint="eastAsia"/>
          <w:sz w:val="28"/>
        </w:rPr>
        <w:t>絶対に</w:t>
      </w:r>
      <w:r w:rsidRPr="004B6F30">
        <w:rPr>
          <w:rFonts w:asciiTheme="minorEastAsia" w:hAnsiTheme="minorEastAsia" w:hint="eastAsia"/>
          <w:sz w:val="28"/>
        </w:rPr>
        <w:t>起きないのだろうか？　とかあの133名の中には、キリスト信者はいなかったのだろうかという疑問が生じた。</w:t>
      </w:r>
    </w:p>
    <w:p w:rsidR="004B6F30" w:rsidRDefault="004B6F30" w:rsidP="004B6F30">
      <w:pPr>
        <w:spacing w:before="120" w:line="0" w:lineRule="atLeast"/>
        <w:rPr>
          <w:rFonts w:asciiTheme="minorEastAsia" w:hAnsiTheme="minorEastAsia"/>
          <w:sz w:val="28"/>
        </w:rPr>
      </w:pPr>
      <w:r w:rsidRPr="004B6F30">
        <w:rPr>
          <w:rFonts w:asciiTheme="minorEastAsia" w:hAnsiTheme="minorEastAsia" w:hint="eastAsia"/>
          <w:sz w:val="28"/>
        </w:rPr>
        <w:t>しかし、クリスチャンだった叔父は、戦争中に操縦していた飛行機が、アメリカ軍の戦艦から打たれて、墜落し台湾沖で亡くなったことを父から聴かされ、クリスチャンになったからといったって、飛行機</w:t>
      </w:r>
      <w:r w:rsidR="00116EE1">
        <w:rPr>
          <w:rFonts w:asciiTheme="minorEastAsia" w:hAnsiTheme="minorEastAsia" w:hint="eastAsia"/>
          <w:sz w:val="28"/>
        </w:rPr>
        <w:t>が</w:t>
      </w:r>
      <w:r w:rsidR="00116EE1">
        <w:rPr>
          <w:rFonts w:asciiTheme="minorEastAsia" w:hAnsiTheme="minorEastAsia" w:hint="eastAsia"/>
          <w:sz w:val="28"/>
        </w:rPr>
        <w:lastRenderedPageBreak/>
        <w:t>墜落して死ぬようなことはない</w:t>
      </w:r>
      <w:r w:rsidRPr="004B6F30">
        <w:rPr>
          <w:rFonts w:asciiTheme="minorEastAsia" w:hAnsiTheme="minorEastAsia" w:hint="eastAsia"/>
          <w:sz w:val="28"/>
        </w:rPr>
        <w:t>ということ</w:t>
      </w:r>
      <w:r w:rsidR="00116EE1">
        <w:rPr>
          <w:rFonts w:asciiTheme="minorEastAsia" w:hAnsiTheme="minorEastAsia" w:hint="eastAsia"/>
          <w:sz w:val="28"/>
        </w:rPr>
        <w:t>では</w:t>
      </w:r>
      <w:r w:rsidRPr="004B6F30">
        <w:rPr>
          <w:rFonts w:asciiTheme="minorEastAsia" w:hAnsiTheme="minorEastAsia" w:hint="eastAsia"/>
          <w:sz w:val="28"/>
        </w:rPr>
        <w:t>ないとすぐに思うようになった。</w:t>
      </w:r>
      <w:bookmarkStart w:id="0" w:name="_GoBack"/>
      <w:bookmarkEnd w:id="0"/>
    </w:p>
    <w:p w:rsidR="004B6F30" w:rsidRPr="004B6F30" w:rsidRDefault="004B6F30" w:rsidP="004B6F30">
      <w:pPr>
        <w:spacing w:before="120" w:line="0" w:lineRule="atLeast"/>
        <w:rPr>
          <w:rFonts w:asciiTheme="minorEastAsia" w:hAnsiTheme="minorEastAsia"/>
          <w:sz w:val="28"/>
        </w:rPr>
      </w:pPr>
    </w:p>
    <w:p w:rsidR="004B6F30" w:rsidRPr="004B6F30" w:rsidRDefault="004B6F30" w:rsidP="004B6F30">
      <w:pPr>
        <w:spacing w:before="120" w:line="0" w:lineRule="atLeast"/>
        <w:rPr>
          <w:rFonts w:asciiTheme="minorEastAsia" w:hAnsiTheme="minorEastAsia" w:hint="eastAsia"/>
          <w:sz w:val="28"/>
        </w:rPr>
      </w:pPr>
      <w:r w:rsidRPr="004B6F30">
        <w:rPr>
          <w:rFonts w:asciiTheme="minorEastAsia" w:hAnsiTheme="minorEastAsia" w:hint="eastAsia"/>
          <w:sz w:val="28"/>
        </w:rPr>
        <w:t>聖書の話に入って行こう。先週は互いに愛せますか、というタイトルだったが、今週は「片思いはない」というタイトル。　えっ、そんなばかな、キリスト教信者だって「片思いすることはありますよ」といわれるかもしれない。　片思いを経験したことがある</w:t>
      </w:r>
      <w:r w:rsidR="00116EE1">
        <w:rPr>
          <w:rFonts w:asciiTheme="minorEastAsia" w:hAnsiTheme="minorEastAsia" w:hint="eastAsia"/>
          <w:sz w:val="28"/>
        </w:rPr>
        <w:t>方</w:t>
      </w:r>
      <w:r w:rsidRPr="004B6F30">
        <w:rPr>
          <w:rFonts w:asciiTheme="minorEastAsia" w:hAnsiTheme="minorEastAsia" w:hint="eastAsia"/>
          <w:sz w:val="28"/>
        </w:rPr>
        <w:t>は、本当にそのつらさをご存知で、そういわれるのはわかるが、話しを最後まで聴いて欲しい。</w:t>
      </w:r>
    </w:p>
    <w:p w:rsidR="004B6F30" w:rsidRPr="004B6F30" w:rsidRDefault="004B6F30" w:rsidP="004B6F30">
      <w:pPr>
        <w:spacing w:before="120" w:line="0" w:lineRule="atLeast"/>
        <w:rPr>
          <w:rFonts w:asciiTheme="minorEastAsia" w:hAnsiTheme="minorEastAsia" w:hint="eastAsia"/>
          <w:sz w:val="28"/>
        </w:rPr>
      </w:pPr>
      <w:r w:rsidRPr="004B6F30">
        <w:rPr>
          <w:rFonts w:asciiTheme="minorEastAsia" w:hAnsiTheme="minorEastAsia" w:hint="eastAsia"/>
          <w:sz w:val="28"/>
        </w:rPr>
        <w:t>イエスは、十字架にかかる前の晩、弟子たちに　「私を愛する人はイエスの言葉を守り、父はその人を愛し、イエスはその人のところに父と行き、いっしょに住む」といわれた。　「私を愛する」というのは、弟子たち同士で愛しあうこととは異なる。</w:t>
      </w:r>
    </w:p>
    <w:p w:rsidR="004B6F30" w:rsidRPr="004B6F30" w:rsidRDefault="004B6F30" w:rsidP="004B6F30">
      <w:pPr>
        <w:spacing w:before="120" w:line="0" w:lineRule="atLeast"/>
        <w:rPr>
          <w:rFonts w:asciiTheme="minorEastAsia" w:hAnsiTheme="minorEastAsia" w:hint="eastAsia"/>
          <w:sz w:val="28"/>
        </w:rPr>
      </w:pPr>
      <w:r w:rsidRPr="004B6F30">
        <w:rPr>
          <w:rFonts w:asciiTheme="minorEastAsia" w:hAnsiTheme="minorEastAsia" w:hint="eastAsia"/>
          <w:sz w:val="28"/>
        </w:rPr>
        <w:t xml:space="preserve">今日の話しは、だれでも、イエスを愛する者ならば、父なる神がその人を愛してくださるということ。　そこには、私たちがイエスを愛しさえすれば、片思いはないということだ。。　片思いがないという、とてもハッピイな関係なのである。　</w:t>
      </w:r>
    </w:p>
    <w:p w:rsidR="004B6F30" w:rsidRDefault="004B6F30" w:rsidP="004B6F30">
      <w:pPr>
        <w:spacing w:before="120" w:line="0" w:lineRule="atLeast"/>
        <w:rPr>
          <w:rFonts w:asciiTheme="minorEastAsia" w:hAnsiTheme="minorEastAsia"/>
          <w:sz w:val="28"/>
        </w:rPr>
      </w:pPr>
    </w:p>
    <w:p w:rsidR="004B6F30" w:rsidRPr="004B6F30" w:rsidRDefault="004B6F30" w:rsidP="004B6F30">
      <w:pPr>
        <w:spacing w:before="120" w:line="0" w:lineRule="atLeast"/>
        <w:rPr>
          <w:rFonts w:asciiTheme="minorEastAsia" w:hAnsiTheme="minorEastAsia" w:hint="eastAsia"/>
          <w:sz w:val="28"/>
        </w:rPr>
      </w:pPr>
      <w:r w:rsidRPr="004B6F30">
        <w:rPr>
          <w:rFonts w:asciiTheme="minorEastAsia" w:hAnsiTheme="minorEastAsia" w:hint="eastAsia"/>
          <w:sz w:val="28"/>
        </w:rPr>
        <w:lastRenderedPageBreak/>
        <w:t xml:space="preserve">男女関係であれば、お互い愛し合っている関係であることがわかって、ずっといっしょにいたいと思っても、すぐにいっしょに住めるような環境になるわけではない。　あるいは、互いに愛し合っていても、家族の制約などから、愛し合っている本人同士が結婚していっしょに住むことは許されないことだってある。　</w:t>
      </w:r>
    </w:p>
    <w:p w:rsidR="004B6F30" w:rsidRPr="004B6F30" w:rsidRDefault="004B6F30" w:rsidP="004B6F30">
      <w:pPr>
        <w:spacing w:before="120" w:line="0" w:lineRule="atLeast"/>
        <w:rPr>
          <w:rFonts w:asciiTheme="minorEastAsia" w:hAnsiTheme="minorEastAsia" w:hint="eastAsia"/>
          <w:sz w:val="28"/>
        </w:rPr>
      </w:pPr>
      <w:r w:rsidRPr="004B6F30">
        <w:rPr>
          <w:rFonts w:asciiTheme="minorEastAsia" w:hAnsiTheme="minorEastAsia" w:hint="eastAsia"/>
          <w:sz w:val="28"/>
        </w:rPr>
        <w:t xml:space="preserve">しかし、イエスとの関係は違うのだ。　ひとたび、だれかがイエスを愛するならば、父なる神とイエス、それは二人の人が来るということではない、三位一体なる神が来てくださり、いっしょに住んでくださるということ。　</w:t>
      </w:r>
    </w:p>
    <w:p w:rsidR="004B6F30" w:rsidRPr="004B6F30" w:rsidRDefault="004B6F30" w:rsidP="004B6F30">
      <w:pPr>
        <w:spacing w:before="120" w:line="0" w:lineRule="atLeast"/>
        <w:rPr>
          <w:rFonts w:asciiTheme="minorEastAsia" w:hAnsiTheme="minorEastAsia" w:hint="eastAsia"/>
          <w:sz w:val="28"/>
        </w:rPr>
      </w:pPr>
      <w:r w:rsidRPr="004B6F30">
        <w:rPr>
          <w:rFonts w:asciiTheme="minorEastAsia" w:hAnsiTheme="minorEastAsia" w:hint="eastAsia"/>
          <w:sz w:val="28"/>
        </w:rPr>
        <w:t xml:space="preserve">今日の福音書箇所26-27節には、父がイエスの名において、聖霊を遣わせ、また、イエスが平和を与えてくださる。　それは、世が与えてくださる平和とも異なるとも書いてある。　</w:t>
      </w:r>
    </w:p>
    <w:p w:rsidR="004B6F30" w:rsidRPr="004B6F30" w:rsidRDefault="004B6F30" w:rsidP="004B6F30">
      <w:pPr>
        <w:spacing w:before="120" w:line="0" w:lineRule="atLeast"/>
        <w:rPr>
          <w:rFonts w:asciiTheme="minorEastAsia" w:hAnsiTheme="minorEastAsia"/>
          <w:sz w:val="28"/>
        </w:rPr>
      </w:pPr>
    </w:p>
    <w:p w:rsidR="004B6F30" w:rsidRPr="004B6F30" w:rsidRDefault="004B6F30" w:rsidP="004B6F30">
      <w:pPr>
        <w:spacing w:before="120" w:line="0" w:lineRule="atLeast"/>
        <w:rPr>
          <w:rFonts w:asciiTheme="minorEastAsia" w:hAnsiTheme="minorEastAsia" w:hint="eastAsia"/>
          <w:sz w:val="28"/>
        </w:rPr>
      </w:pPr>
      <w:r w:rsidRPr="004B6F30">
        <w:rPr>
          <w:rFonts w:asciiTheme="minorEastAsia" w:hAnsiTheme="minorEastAsia" w:hint="eastAsia"/>
          <w:sz w:val="28"/>
        </w:rPr>
        <w:t>いったいどういうことなのだろうか。　イエスを信じ、イエスを愛するものになるということは、冒頭に述べたように、事故にあわないだとか、たいへんな目にはあわないということとは異なるのだと思う。</w:t>
      </w:r>
    </w:p>
    <w:p w:rsidR="004B6F30" w:rsidRPr="004B6F30" w:rsidRDefault="004B6F30" w:rsidP="004B6F30">
      <w:pPr>
        <w:spacing w:before="120" w:line="0" w:lineRule="atLeast"/>
        <w:rPr>
          <w:rFonts w:asciiTheme="minorEastAsia" w:hAnsiTheme="minorEastAsia" w:hint="eastAsia"/>
          <w:sz w:val="28"/>
        </w:rPr>
      </w:pPr>
      <w:r w:rsidRPr="004B6F30">
        <w:rPr>
          <w:rFonts w:asciiTheme="minorEastAsia" w:hAnsiTheme="minorEastAsia" w:hint="eastAsia"/>
          <w:sz w:val="28"/>
        </w:rPr>
        <w:t>この世の信仰生活の中で、むしろ、たいへんなこと、厳しいことも経験することになるかもしれない。そ</w:t>
      </w:r>
      <w:r w:rsidRPr="004B6F30">
        <w:rPr>
          <w:rFonts w:asciiTheme="minorEastAsia" w:hAnsiTheme="minorEastAsia" w:hint="eastAsia"/>
          <w:sz w:val="28"/>
        </w:rPr>
        <w:lastRenderedPageBreak/>
        <w:t xml:space="preserve">のような境遇に会うにもかかわず、そこに、父なる神がイエスとともにいっしょにいてくださり、同時に聖霊がその場に遣わされている。　ルーテル教会が集中している熊本で、このたび、大きな地震があり、余震も続いている。　　</w:t>
      </w:r>
    </w:p>
    <w:p w:rsidR="004B6F30" w:rsidRPr="004B6F30" w:rsidRDefault="00116EE1" w:rsidP="004B6F30">
      <w:pPr>
        <w:spacing w:before="120" w:line="0" w:lineRule="atLeast"/>
        <w:rPr>
          <w:rFonts w:asciiTheme="minorEastAsia" w:hAnsiTheme="minorEastAsia" w:hint="eastAsia"/>
          <w:sz w:val="28"/>
        </w:rPr>
      </w:pPr>
      <w:r>
        <w:rPr>
          <w:rFonts w:asciiTheme="minorEastAsia" w:hAnsiTheme="minorEastAsia" w:hint="eastAsia"/>
          <w:sz w:val="28"/>
        </w:rPr>
        <w:t>クリスチャンが多く住む町に、地震が起こり、大揺れとなり、</w:t>
      </w:r>
      <w:r w:rsidR="004B6F30" w:rsidRPr="004B6F30">
        <w:rPr>
          <w:rFonts w:asciiTheme="minorEastAsia" w:hAnsiTheme="minorEastAsia" w:hint="eastAsia"/>
          <w:sz w:val="28"/>
        </w:rPr>
        <w:t>経済的な困難が襲う</w:t>
      </w:r>
      <w:r>
        <w:rPr>
          <w:rFonts w:asciiTheme="minorEastAsia" w:hAnsiTheme="minorEastAsia" w:hint="eastAsia"/>
          <w:sz w:val="28"/>
        </w:rPr>
        <w:t>こともある。</w:t>
      </w:r>
      <w:r w:rsidR="004B6F30" w:rsidRPr="004B6F30">
        <w:rPr>
          <w:rFonts w:asciiTheme="minorEastAsia" w:hAnsiTheme="minorEastAsia" w:hint="eastAsia"/>
          <w:sz w:val="28"/>
        </w:rPr>
        <w:t>あるいは、</w:t>
      </w:r>
      <w:r>
        <w:rPr>
          <w:rFonts w:asciiTheme="minorEastAsia" w:hAnsiTheme="minorEastAsia" w:hint="eastAsia"/>
          <w:sz w:val="28"/>
        </w:rPr>
        <w:t>テロが起こることだってある。とんでもない</w:t>
      </w:r>
      <w:r w:rsidR="004B6F30" w:rsidRPr="004B6F30">
        <w:rPr>
          <w:rFonts w:asciiTheme="minorEastAsia" w:hAnsiTheme="minorEastAsia" w:hint="eastAsia"/>
          <w:sz w:val="28"/>
        </w:rPr>
        <w:t xml:space="preserve">悲惨な体験をすることだってある。　</w:t>
      </w:r>
      <w:r w:rsidR="004B6F30">
        <w:rPr>
          <w:rFonts w:asciiTheme="minorEastAsia" w:hAnsiTheme="minorEastAsia" w:hint="eastAsia"/>
          <w:sz w:val="28"/>
        </w:rPr>
        <w:t>にもかかわらず</w:t>
      </w:r>
      <w:r w:rsidR="004B6F30" w:rsidRPr="004B6F30">
        <w:rPr>
          <w:rFonts w:asciiTheme="minorEastAsia" w:hAnsiTheme="minorEastAsia" w:hint="eastAsia"/>
          <w:sz w:val="28"/>
        </w:rPr>
        <w:t xml:space="preserve">、主なる神、イエス、聖霊がともにいてくださり、どんな肉体的な動揺を感じることがあったとしても、その場で、イエスが心の平安が与えてくださり、励まし、活力が与えられる。　</w:t>
      </w:r>
      <w:r>
        <w:rPr>
          <w:rFonts w:asciiTheme="minorEastAsia" w:hAnsiTheme="minorEastAsia" w:hint="eastAsia"/>
          <w:sz w:val="28"/>
        </w:rPr>
        <w:t xml:space="preserve">安心立命を得られる。　</w:t>
      </w:r>
      <w:r w:rsidR="004B6F30" w:rsidRPr="004B6F30">
        <w:rPr>
          <w:rFonts w:asciiTheme="minorEastAsia" w:hAnsiTheme="minorEastAsia" w:hint="eastAsia"/>
          <w:sz w:val="28"/>
        </w:rPr>
        <w:t xml:space="preserve">またたとえこの世の命を落とそうが、主とともに永遠の命に生きることができる。　　</w:t>
      </w:r>
    </w:p>
    <w:p w:rsidR="004B6F30" w:rsidRDefault="004B6F30" w:rsidP="004B6F30">
      <w:pPr>
        <w:spacing w:before="120" w:line="0" w:lineRule="atLeast"/>
        <w:rPr>
          <w:rFonts w:asciiTheme="minorEastAsia" w:hAnsiTheme="minorEastAsia"/>
          <w:sz w:val="28"/>
        </w:rPr>
      </w:pPr>
      <w:r w:rsidRPr="004B6F30">
        <w:rPr>
          <w:rFonts w:asciiTheme="minorEastAsia" w:hAnsiTheme="minorEastAsia" w:hint="eastAsia"/>
          <w:sz w:val="28"/>
        </w:rPr>
        <w:t>アーメン</w:t>
      </w:r>
    </w:p>
    <w:p w:rsidR="004B6F30" w:rsidRDefault="004B6F30" w:rsidP="004B6F30">
      <w:pPr>
        <w:spacing w:before="120" w:line="0" w:lineRule="atLeast"/>
        <w:rPr>
          <w:rFonts w:asciiTheme="minorEastAsia" w:hAnsiTheme="minorEastAsia"/>
          <w:sz w:val="28"/>
        </w:rPr>
      </w:pPr>
    </w:p>
    <w:p w:rsidR="004B6F30" w:rsidRDefault="004B6F30" w:rsidP="004B6F30">
      <w:pPr>
        <w:spacing w:before="120" w:line="0" w:lineRule="atLeast"/>
        <w:rPr>
          <w:rFonts w:asciiTheme="minorEastAsia" w:hAnsiTheme="minorEastAsia"/>
          <w:sz w:val="28"/>
        </w:rPr>
      </w:pPr>
    </w:p>
    <w:p w:rsidR="004B6F30" w:rsidRDefault="004B6F30" w:rsidP="004B6F30">
      <w:pPr>
        <w:spacing w:before="120" w:line="0" w:lineRule="atLeast"/>
        <w:rPr>
          <w:rFonts w:asciiTheme="minorEastAsia" w:hAnsiTheme="minorEastAsia"/>
          <w:sz w:val="28"/>
        </w:rPr>
      </w:pPr>
    </w:p>
    <w:p w:rsidR="004B6F30" w:rsidRDefault="004B6F30" w:rsidP="004B6F30">
      <w:pPr>
        <w:spacing w:before="120" w:line="0" w:lineRule="atLeast"/>
        <w:rPr>
          <w:rFonts w:asciiTheme="minorEastAsia" w:hAnsiTheme="minorEastAsia"/>
          <w:sz w:val="28"/>
        </w:rPr>
      </w:pPr>
    </w:p>
    <w:sectPr w:rsidR="004B6F30" w:rsidSect="005C5C1F">
      <w:pgSz w:w="15840" w:h="12240" w:orient="landscape"/>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8F"/>
    <w:rsid w:val="00000840"/>
    <w:rsid w:val="0003183A"/>
    <w:rsid w:val="00080904"/>
    <w:rsid w:val="00095B08"/>
    <w:rsid w:val="000A4C13"/>
    <w:rsid w:val="000E1A90"/>
    <w:rsid w:val="001008FB"/>
    <w:rsid w:val="00116EE1"/>
    <w:rsid w:val="00121EB9"/>
    <w:rsid w:val="0015648A"/>
    <w:rsid w:val="00232399"/>
    <w:rsid w:val="002343D0"/>
    <w:rsid w:val="00245123"/>
    <w:rsid w:val="00280E51"/>
    <w:rsid w:val="002822A6"/>
    <w:rsid w:val="002922CE"/>
    <w:rsid w:val="00295024"/>
    <w:rsid w:val="00297B7E"/>
    <w:rsid w:val="002B1328"/>
    <w:rsid w:val="00303ED8"/>
    <w:rsid w:val="00304E51"/>
    <w:rsid w:val="00354FA8"/>
    <w:rsid w:val="003854B9"/>
    <w:rsid w:val="003C5B91"/>
    <w:rsid w:val="00404C94"/>
    <w:rsid w:val="00423AF3"/>
    <w:rsid w:val="00477049"/>
    <w:rsid w:val="004B6F30"/>
    <w:rsid w:val="004F49CD"/>
    <w:rsid w:val="0050697F"/>
    <w:rsid w:val="00545D98"/>
    <w:rsid w:val="00552E58"/>
    <w:rsid w:val="00577917"/>
    <w:rsid w:val="005968B9"/>
    <w:rsid w:val="005C4C0D"/>
    <w:rsid w:val="005C5C1F"/>
    <w:rsid w:val="00610C8B"/>
    <w:rsid w:val="006468E9"/>
    <w:rsid w:val="00655615"/>
    <w:rsid w:val="006A6330"/>
    <w:rsid w:val="00714CCA"/>
    <w:rsid w:val="00727AA1"/>
    <w:rsid w:val="00786047"/>
    <w:rsid w:val="007B5316"/>
    <w:rsid w:val="007D1B0B"/>
    <w:rsid w:val="007F634B"/>
    <w:rsid w:val="0080232E"/>
    <w:rsid w:val="0086503C"/>
    <w:rsid w:val="008A40F4"/>
    <w:rsid w:val="008B7CFC"/>
    <w:rsid w:val="009B0C52"/>
    <w:rsid w:val="009D1055"/>
    <w:rsid w:val="009F331B"/>
    <w:rsid w:val="00A331EC"/>
    <w:rsid w:val="00AA22C9"/>
    <w:rsid w:val="00B06D6B"/>
    <w:rsid w:val="00B729AA"/>
    <w:rsid w:val="00BD7530"/>
    <w:rsid w:val="00BE27A4"/>
    <w:rsid w:val="00BF588C"/>
    <w:rsid w:val="00C01BC1"/>
    <w:rsid w:val="00C0351D"/>
    <w:rsid w:val="00C12F7E"/>
    <w:rsid w:val="00C1618C"/>
    <w:rsid w:val="00C80220"/>
    <w:rsid w:val="00CE0D30"/>
    <w:rsid w:val="00CF3EB7"/>
    <w:rsid w:val="00D4626E"/>
    <w:rsid w:val="00D80D8C"/>
    <w:rsid w:val="00DA662F"/>
    <w:rsid w:val="00E24A02"/>
    <w:rsid w:val="00E600C2"/>
    <w:rsid w:val="00E931BD"/>
    <w:rsid w:val="00EF0D8F"/>
    <w:rsid w:val="00F5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7846">
      <w:bodyDiv w:val="1"/>
      <w:marLeft w:val="0"/>
      <w:marRight w:val="0"/>
      <w:marTop w:val="0"/>
      <w:marBottom w:val="0"/>
      <w:divBdr>
        <w:top w:val="none" w:sz="0" w:space="0" w:color="auto"/>
        <w:left w:val="none" w:sz="0" w:space="0" w:color="auto"/>
        <w:bottom w:val="none" w:sz="0" w:space="0" w:color="auto"/>
        <w:right w:val="none" w:sz="0" w:space="0" w:color="auto"/>
      </w:divBdr>
    </w:div>
    <w:div w:id="403795443">
      <w:bodyDiv w:val="1"/>
      <w:marLeft w:val="0"/>
      <w:marRight w:val="0"/>
      <w:marTop w:val="0"/>
      <w:marBottom w:val="0"/>
      <w:divBdr>
        <w:top w:val="none" w:sz="0" w:space="0" w:color="auto"/>
        <w:left w:val="none" w:sz="0" w:space="0" w:color="auto"/>
        <w:bottom w:val="none" w:sz="0" w:space="0" w:color="auto"/>
        <w:right w:val="none" w:sz="0" w:space="0" w:color="auto"/>
      </w:divBdr>
    </w:div>
    <w:div w:id="589389779">
      <w:bodyDiv w:val="1"/>
      <w:marLeft w:val="0"/>
      <w:marRight w:val="0"/>
      <w:marTop w:val="0"/>
      <w:marBottom w:val="0"/>
      <w:divBdr>
        <w:top w:val="none" w:sz="0" w:space="0" w:color="auto"/>
        <w:left w:val="none" w:sz="0" w:space="0" w:color="auto"/>
        <w:bottom w:val="none" w:sz="0" w:space="0" w:color="auto"/>
        <w:right w:val="none" w:sz="0" w:space="0" w:color="auto"/>
      </w:divBdr>
    </w:div>
    <w:div w:id="769012924">
      <w:bodyDiv w:val="1"/>
      <w:marLeft w:val="0"/>
      <w:marRight w:val="0"/>
      <w:marTop w:val="0"/>
      <w:marBottom w:val="0"/>
      <w:divBdr>
        <w:top w:val="none" w:sz="0" w:space="0" w:color="auto"/>
        <w:left w:val="none" w:sz="0" w:space="0" w:color="auto"/>
        <w:bottom w:val="none" w:sz="0" w:space="0" w:color="auto"/>
        <w:right w:val="none" w:sz="0" w:space="0" w:color="auto"/>
      </w:divBdr>
    </w:div>
    <w:div w:id="913664683">
      <w:bodyDiv w:val="1"/>
      <w:marLeft w:val="0"/>
      <w:marRight w:val="0"/>
      <w:marTop w:val="0"/>
      <w:marBottom w:val="0"/>
      <w:divBdr>
        <w:top w:val="none" w:sz="0" w:space="0" w:color="auto"/>
        <w:left w:val="none" w:sz="0" w:space="0" w:color="auto"/>
        <w:bottom w:val="none" w:sz="0" w:space="0" w:color="auto"/>
        <w:right w:val="none" w:sz="0" w:space="0" w:color="auto"/>
      </w:divBdr>
    </w:div>
    <w:div w:id="1015575552">
      <w:bodyDiv w:val="1"/>
      <w:marLeft w:val="0"/>
      <w:marRight w:val="0"/>
      <w:marTop w:val="0"/>
      <w:marBottom w:val="0"/>
      <w:divBdr>
        <w:top w:val="none" w:sz="0" w:space="0" w:color="auto"/>
        <w:left w:val="none" w:sz="0" w:space="0" w:color="auto"/>
        <w:bottom w:val="none" w:sz="0" w:space="0" w:color="auto"/>
        <w:right w:val="none" w:sz="0" w:space="0" w:color="auto"/>
      </w:divBdr>
    </w:div>
    <w:div w:id="1211308010">
      <w:bodyDiv w:val="1"/>
      <w:marLeft w:val="0"/>
      <w:marRight w:val="0"/>
      <w:marTop w:val="0"/>
      <w:marBottom w:val="0"/>
      <w:divBdr>
        <w:top w:val="none" w:sz="0" w:space="0" w:color="auto"/>
        <w:left w:val="none" w:sz="0" w:space="0" w:color="auto"/>
        <w:bottom w:val="none" w:sz="0" w:space="0" w:color="auto"/>
        <w:right w:val="none" w:sz="0" w:space="0" w:color="auto"/>
      </w:divBdr>
    </w:div>
    <w:div w:id="1307392066">
      <w:bodyDiv w:val="1"/>
      <w:marLeft w:val="0"/>
      <w:marRight w:val="0"/>
      <w:marTop w:val="0"/>
      <w:marBottom w:val="0"/>
      <w:divBdr>
        <w:top w:val="none" w:sz="0" w:space="0" w:color="auto"/>
        <w:left w:val="none" w:sz="0" w:space="0" w:color="auto"/>
        <w:bottom w:val="none" w:sz="0" w:space="0" w:color="auto"/>
        <w:right w:val="none" w:sz="0" w:space="0" w:color="auto"/>
      </w:divBdr>
    </w:div>
    <w:div w:id="1344086632">
      <w:bodyDiv w:val="1"/>
      <w:marLeft w:val="0"/>
      <w:marRight w:val="0"/>
      <w:marTop w:val="0"/>
      <w:marBottom w:val="0"/>
      <w:divBdr>
        <w:top w:val="none" w:sz="0" w:space="0" w:color="auto"/>
        <w:left w:val="none" w:sz="0" w:space="0" w:color="auto"/>
        <w:bottom w:val="none" w:sz="0" w:space="0" w:color="auto"/>
        <w:right w:val="none" w:sz="0" w:space="0" w:color="auto"/>
      </w:divBdr>
    </w:div>
    <w:div w:id="1385985644">
      <w:bodyDiv w:val="1"/>
      <w:marLeft w:val="0"/>
      <w:marRight w:val="0"/>
      <w:marTop w:val="0"/>
      <w:marBottom w:val="0"/>
      <w:divBdr>
        <w:top w:val="none" w:sz="0" w:space="0" w:color="auto"/>
        <w:left w:val="none" w:sz="0" w:space="0" w:color="auto"/>
        <w:bottom w:val="none" w:sz="0" w:space="0" w:color="auto"/>
        <w:right w:val="none" w:sz="0" w:space="0" w:color="auto"/>
      </w:divBdr>
    </w:div>
    <w:div w:id="1564490824">
      <w:bodyDiv w:val="1"/>
      <w:marLeft w:val="0"/>
      <w:marRight w:val="0"/>
      <w:marTop w:val="0"/>
      <w:marBottom w:val="0"/>
      <w:divBdr>
        <w:top w:val="none" w:sz="0" w:space="0" w:color="auto"/>
        <w:left w:val="none" w:sz="0" w:space="0" w:color="auto"/>
        <w:bottom w:val="none" w:sz="0" w:space="0" w:color="auto"/>
        <w:right w:val="none" w:sz="0" w:space="0" w:color="auto"/>
      </w:divBdr>
    </w:div>
    <w:div w:id="1611161074">
      <w:bodyDiv w:val="1"/>
      <w:marLeft w:val="0"/>
      <w:marRight w:val="0"/>
      <w:marTop w:val="0"/>
      <w:marBottom w:val="0"/>
      <w:divBdr>
        <w:top w:val="none" w:sz="0" w:space="0" w:color="auto"/>
        <w:left w:val="none" w:sz="0" w:space="0" w:color="auto"/>
        <w:bottom w:val="none" w:sz="0" w:space="0" w:color="auto"/>
        <w:right w:val="none" w:sz="0" w:space="0" w:color="auto"/>
      </w:divBdr>
    </w:div>
    <w:div w:id="1634367103">
      <w:bodyDiv w:val="1"/>
      <w:marLeft w:val="0"/>
      <w:marRight w:val="0"/>
      <w:marTop w:val="0"/>
      <w:marBottom w:val="0"/>
      <w:divBdr>
        <w:top w:val="none" w:sz="0" w:space="0" w:color="auto"/>
        <w:left w:val="none" w:sz="0" w:space="0" w:color="auto"/>
        <w:bottom w:val="none" w:sz="0" w:space="0" w:color="auto"/>
        <w:right w:val="none" w:sz="0" w:space="0" w:color="auto"/>
      </w:divBdr>
    </w:div>
    <w:div w:id="1701978644">
      <w:bodyDiv w:val="1"/>
      <w:marLeft w:val="0"/>
      <w:marRight w:val="0"/>
      <w:marTop w:val="0"/>
      <w:marBottom w:val="0"/>
      <w:divBdr>
        <w:top w:val="none" w:sz="0" w:space="0" w:color="auto"/>
        <w:left w:val="none" w:sz="0" w:space="0" w:color="auto"/>
        <w:bottom w:val="none" w:sz="0" w:space="0" w:color="auto"/>
        <w:right w:val="none" w:sz="0" w:space="0" w:color="auto"/>
      </w:divBdr>
    </w:div>
    <w:div w:id="1766418406">
      <w:bodyDiv w:val="1"/>
      <w:marLeft w:val="0"/>
      <w:marRight w:val="0"/>
      <w:marTop w:val="0"/>
      <w:marBottom w:val="0"/>
      <w:divBdr>
        <w:top w:val="none" w:sz="0" w:space="0" w:color="auto"/>
        <w:left w:val="none" w:sz="0" w:space="0" w:color="auto"/>
        <w:bottom w:val="none" w:sz="0" w:space="0" w:color="auto"/>
        <w:right w:val="none" w:sz="0" w:space="0" w:color="auto"/>
      </w:divBdr>
    </w:div>
    <w:div w:id="21355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962C-C442-4590-95DF-BD23FF09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Adachi</cp:lastModifiedBy>
  <cp:revision>4</cp:revision>
  <cp:lastPrinted>2016-05-01T02:54:00Z</cp:lastPrinted>
  <dcterms:created xsi:type="dcterms:W3CDTF">2016-05-01T00:47:00Z</dcterms:created>
  <dcterms:modified xsi:type="dcterms:W3CDTF">2016-05-01T14:22:00Z</dcterms:modified>
</cp:coreProperties>
</file>