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E4" w:rsidRPr="00952BE4" w:rsidRDefault="00952BE4" w:rsidP="00952BE4">
      <w:pPr>
        <w:spacing w:after="0" w:line="240" w:lineRule="auto"/>
        <w:rPr>
          <w:rFonts w:asciiTheme="minorEastAsia" w:hAnsiTheme="minorEastAsia" w:cs="Times New Roman"/>
          <w:b/>
          <w:sz w:val="28"/>
          <w:szCs w:val="28"/>
        </w:rPr>
      </w:pPr>
      <w:r w:rsidRPr="00952BE4">
        <w:rPr>
          <w:rFonts w:asciiTheme="minorEastAsia" w:hAnsiTheme="minorEastAsia" w:cs="MS Gothic" w:hint="eastAsia"/>
          <w:b/>
          <w:color w:val="000000"/>
          <w:sz w:val="28"/>
          <w:szCs w:val="28"/>
        </w:rPr>
        <w:t>「今日も主が」</w:t>
      </w:r>
      <w:r w:rsidRPr="00952BE4">
        <w:rPr>
          <w:rFonts w:asciiTheme="minorEastAsia" w:hAnsiTheme="minorEastAsia" w:cs="Arial"/>
          <w:b/>
          <w:color w:val="000000"/>
          <w:sz w:val="28"/>
          <w:szCs w:val="28"/>
        </w:rPr>
        <w:tab/>
      </w:r>
      <w:r>
        <w:rPr>
          <w:rFonts w:asciiTheme="minorEastAsia" w:hAnsiTheme="minorEastAsia" w:cs="Arial"/>
          <w:b/>
          <w:color w:val="000000"/>
          <w:sz w:val="28"/>
          <w:szCs w:val="28"/>
        </w:rPr>
        <w:tab/>
      </w:r>
      <w:r w:rsidRPr="00952BE4">
        <w:rPr>
          <w:rFonts w:asciiTheme="minorEastAsia" w:hAnsiTheme="minorEastAsia" w:cs="Arial"/>
          <w:b/>
          <w:color w:val="000000"/>
          <w:sz w:val="28"/>
          <w:szCs w:val="28"/>
        </w:rPr>
        <w:t>2017/4/16</w:t>
      </w:r>
    </w:p>
    <w:p w:rsidR="00952BE4" w:rsidRPr="00952BE4" w:rsidRDefault="00952BE4" w:rsidP="00952BE4">
      <w:pPr>
        <w:spacing w:after="0" w:line="240" w:lineRule="auto"/>
        <w:rPr>
          <w:rFonts w:asciiTheme="minorEastAsia" w:hAnsiTheme="minorEastAsia" w:cs="Times New Roman"/>
          <w:b/>
          <w:sz w:val="28"/>
          <w:szCs w:val="28"/>
        </w:rPr>
      </w:pPr>
      <w:r w:rsidRPr="00952BE4">
        <w:rPr>
          <w:rFonts w:asciiTheme="minorEastAsia" w:hAnsiTheme="minorEastAsia" w:cs="MS Gothic" w:hint="eastAsia"/>
          <w:b/>
          <w:color w:val="000000"/>
          <w:sz w:val="28"/>
          <w:szCs w:val="28"/>
        </w:rPr>
        <w:t>マタイ</w:t>
      </w:r>
      <w:r w:rsidRPr="00952BE4">
        <w:rPr>
          <w:rFonts w:asciiTheme="minorEastAsia" w:hAnsiTheme="minorEastAsia" w:cs="Arial"/>
          <w:b/>
          <w:color w:val="000000"/>
          <w:sz w:val="28"/>
          <w:szCs w:val="28"/>
        </w:rPr>
        <w:t>28:1-10</w:t>
      </w:r>
      <w:r w:rsidRPr="00952BE4">
        <w:rPr>
          <w:rFonts w:asciiTheme="minorEastAsia" w:hAnsiTheme="minorEastAsia" w:cs="Arial"/>
          <w:b/>
          <w:color w:val="000000"/>
          <w:sz w:val="28"/>
          <w:szCs w:val="28"/>
        </w:rPr>
        <w:tab/>
      </w:r>
      <w:r w:rsidRPr="00952BE4">
        <w:rPr>
          <w:rFonts w:asciiTheme="minorEastAsia" w:hAnsiTheme="minorEastAsia" w:cs="Arial"/>
          <w:b/>
          <w:color w:val="000000"/>
          <w:sz w:val="28"/>
          <w:szCs w:val="28"/>
        </w:rPr>
        <w:tab/>
      </w:r>
      <w:r w:rsidRPr="00952BE4">
        <w:rPr>
          <w:rFonts w:asciiTheme="minorEastAsia" w:hAnsiTheme="minorEastAsia" w:cs="MS Gothic" w:hint="eastAsia"/>
          <w:b/>
          <w:color w:val="000000"/>
          <w:sz w:val="28"/>
          <w:szCs w:val="28"/>
        </w:rPr>
        <w:t>牧師</w:t>
      </w:r>
      <w:r w:rsidRPr="00952BE4">
        <w:rPr>
          <w:rFonts w:asciiTheme="minorEastAsia" w:hAnsiTheme="minorEastAsia" w:cs="Arial"/>
          <w:b/>
          <w:color w:val="000000"/>
          <w:sz w:val="28"/>
          <w:szCs w:val="28"/>
        </w:rPr>
        <w:t xml:space="preserve">: </w:t>
      </w:r>
      <w:r w:rsidRPr="00952BE4">
        <w:rPr>
          <w:rFonts w:asciiTheme="minorEastAsia" w:hAnsiTheme="minorEastAsia" w:cs="MS Gothic" w:hint="eastAsia"/>
          <w:b/>
          <w:color w:val="000000"/>
          <w:sz w:val="28"/>
          <w:szCs w:val="28"/>
        </w:rPr>
        <w:t>安達</w:t>
      </w:r>
      <w:r w:rsidRPr="00952BE4">
        <w:rPr>
          <w:rFonts w:asciiTheme="minorEastAsia" w:hAnsiTheme="minorEastAsia" w:cs="MS Gothic"/>
          <w:b/>
          <w:color w:val="000000"/>
          <w:sz w:val="28"/>
          <w:szCs w:val="28"/>
        </w:rPr>
        <w:t>均</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MS Gothic" w:hint="eastAsia"/>
          <w:color w:val="000000"/>
          <w:sz w:val="28"/>
          <w:szCs w:val="28"/>
        </w:rPr>
        <w:t>今日主の復活の事実を実感し、主の恵みと平安がここに集まった人々の中に満たされますように</w:t>
      </w:r>
      <w:r w:rsidRPr="00952BE4">
        <w:rPr>
          <w:rFonts w:asciiTheme="minorEastAsia" w:hAnsiTheme="minorEastAsia" w:cs="MS Gothic"/>
          <w:color w:val="000000"/>
          <w:sz w:val="28"/>
          <w:szCs w:val="28"/>
        </w:rPr>
        <w:t>。</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A1: </w:t>
      </w:r>
      <w:r w:rsidRPr="00952BE4">
        <w:rPr>
          <w:rFonts w:asciiTheme="minorEastAsia" w:hAnsiTheme="minorEastAsia" w:cs="MS Gothic" w:hint="eastAsia"/>
          <w:color w:val="000000"/>
          <w:sz w:val="28"/>
          <w:szCs w:val="28"/>
        </w:rPr>
        <w:t>聖週間をどのように過ごされていただろうか。私は洗足の木曜日の説教準備、聖金曜日礼拝でのブラッド牧師のメッセージの翻訳、そして本日の説教の準備、さらに一ヶ月後に控えた教区のアッセンブリーへの準備をしている真っ只中、いろいろ気になるニュースが飛び込んできて、心を乱されることが多かった</w:t>
      </w:r>
      <w:r w:rsidRPr="00952BE4">
        <w:rPr>
          <w:rFonts w:asciiTheme="minorEastAsia" w:hAnsiTheme="minorEastAsia" w:cs="MS Gothic"/>
          <w:color w:val="000000"/>
          <w:sz w:val="28"/>
          <w:szCs w:val="28"/>
        </w:rPr>
        <w:t>。</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A2: </w:t>
      </w:r>
      <w:r w:rsidRPr="00952BE4">
        <w:rPr>
          <w:rFonts w:asciiTheme="minorEastAsia" w:hAnsiTheme="minorEastAsia" w:cs="MS Gothic" w:hint="eastAsia"/>
          <w:color w:val="000000"/>
          <w:sz w:val="28"/>
          <w:szCs w:val="28"/>
        </w:rPr>
        <w:t>発端はシリアのアサド政権が罪なき市民を犠牲にする化学兵器使ったというニュースが流れた。そしてわたしたちの住んでいるアメリカという国家は大統領の判断で、シリア軍施設を爆撃した。しかしシリア政府もロシア政府も、アサド政権が化学兵器をつかったというのはでっち上げだという</w:t>
      </w:r>
      <w:r w:rsidRPr="00952BE4">
        <w:rPr>
          <w:rFonts w:asciiTheme="minorEastAsia" w:hAnsiTheme="minorEastAsia" w:cs="MS Gothic"/>
          <w:color w:val="000000"/>
          <w:sz w:val="28"/>
          <w:szCs w:val="28"/>
        </w:rPr>
        <w:t>。</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A3: </w:t>
      </w:r>
      <w:r w:rsidRPr="00952BE4">
        <w:rPr>
          <w:rFonts w:asciiTheme="minorEastAsia" w:hAnsiTheme="minorEastAsia" w:cs="MS Gothic" w:hint="eastAsia"/>
          <w:color w:val="000000"/>
          <w:sz w:val="28"/>
          <w:szCs w:val="28"/>
        </w:rPr>
        <w:t xml:space="preserve">なにが本当なのかは、通常の市民にはわかりかねるが、それにしても、世界の政治情勢は悪化の一途をたどっているようにも思える。北朝鮮の問題の報道にしても、日本を含めた東南アジア地域やアメリカ本土すらも市民生活の舞台が爆撃の標的になってしまうのではないかという報道が過剰なまでに聞こえてきて、不安をあおられているような気がする。　</w:t>
      </w:r>
      <w:r w:rsidRPr="00952BE4">
        <w:rPr>
          <w:rFonts w:asciiTheme="minorEastAsia" w:hAnsiTheme="minorEastAsia" w:cs="MS Gothic"/>
          <w:color w:val="000000"/>
          <w:sz w:val="28"/>
          <w:szCs w:val="28"/>
        </w:rPr>
        <w:t xml:space="preserve">　</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A4; </w:t>
      </w:r>
      <w:r w:rsidRPr="00952BE4">
        <w:rPr>
          <w:rFonts w:asciiTheme="minorEastAsia" w:hAnsiTheme="minorEastAsia" w:cs="MS Gothic" w:hint="eastAsia"/>
          <w:color w:val="000000"/>
          <w:sz w:val="28"/>
          <w:szCs w:val="28"/>
        </w:rPr>
        <w:t>聖週間になぜ、こんなに状況がどんどん悪くなってしまうのかということを考えさせられた。思い起こすなら、イエスキリストが十字架にはりつけにされる過程も、どんどん状況が悪化していった。</w:t>
      </w:r>
      <w:r w:rsidRPr="00952BE4">
        <w:rPr>
          <w:rFonts w:asciiTheme="minorEastAsia" w:hAnsiTheme="minorEastAsia" w:cs="MS Gothic"/>
          <w:color w:val="000000"/>
          <w:sz w:val="28"/>
          <w:szCs w:val="28"/>
        </w:rPr>
        <w:t xml:space="preserve">　</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B1: </w:t>
      </w:r>
      <w:r w:rsidRPr="00952BE4">
        <w:rPr>
          <w:rFonts w:asciiTheme="minorEastAsia" w:hAnsiTheme="minorEastAsia" w:cs="MS Gothic" w:hint="eastAsia"/>
          <w:color w:val="000000"/>
          <w:sz w:val="28"/>
          <w:szCs w:val="28"/>
        </w:rPr>
        <w:t>今日の聖書箇所に出てきているマグダラのマリアたちも、実は先週の私たちと同じような思いをもっていたのではないだろうか。大きな期待の中でエルサレムに入城したイエスだったが、どんどん状況は悪化していった。一般市民も皆一丸となってイエスの十字架刑に賛同し、結末は、イエスの十字架刑執行、イエスの死、イエスの埋葬だった</w:t>
      </w:r>
      <w:r w:rsidRPr="00952BE4">
        <w:rPr>
          <w:rFonts w:asciiTheme="minorEastAsia" w:hAnsiTheme="minorEastAsia" w:cs="MS Gothic"/>
          <w:color w:val="000000"/>
          <w:sz w:val="28"/>
          <w:szCs w:val="28"/>
        </w:rPr>
        <w:t>。</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B2: </w:t>
      </w:r>
      <w:r w:rsidRPr="00952BE4">
        <w:rPr>
          <w:rFonts w:asciiTheme="minorEastAsia" w:hAnsiTheme="minorEastAsia" w:cs="MS Gothic" w:hint="eastAsia"/>
          <w:color w:val="000000"/>
          <w:sz w:val="28"/>
          <w:szCs w:val="28"/>
        </w:rPr>
        <w:t>主と仰いだイエスがなんでこんなことになってしまったのか？　３年間イエスに従った日々はただの夢でしかなかったのか。日曜日の朝は、マリアたちは、イエスの遺体を確認し、せめて香油を塗って弔おうとして墓に向かった。</w:t>
      </w:r>
      <w:r w:rsidRPr="00952BE4">
        <w:rPr>
          <w:rFonts w:asciiTheme="minorEastAsia" w:hAnsiTheme="minorEastAsia" w:cs="MS Gothic"/>
          <w:color w:val="000000"/>
          <w:sz w:val="28"/>
          <w:szCs w:val="28"/>
        </w:rPr>
        <w:t xml:space="preserve">　</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B3: </w:t>
      </w:r>
      <w:r w:rsidRPr="00952BE4">
        <w:rPr>
          <w:rFonts w:asciiTheme="minorEastAsia" w:hAnsiTheme="minorEastAsia" w:cs="MS Gothic" w:hint="eastAsia"/>
          <w:color w:val="000000"/>
          <w:sz w:val="28"/>
          <w:szCs w:val="28"/>
        </w:rPr>
        <w:t>しかし、ストーリは、イエスの埋葬で終わっておらず、話しの続きがあった。まず、マリアたちが墓に近づくと大地震がおこる。そして天使が現れ、マリアたちに話しかける。「恐れることはない。イエスは復活してガリラヤに行かれる。」</w:t>
      </w:r>
      <w:r w:rsidRPr="00952BE4">
        <w:rPr>
          <w:rFonts w:asciiTheme="minorEastAsia" w:hAnsiTheme="minorEastAsia" w:cs="MS Gothic"/>
          <w:color w:val="000000"/>
          <w:sz w:val="28"/>
          <w:szCs w:val="28"/>
        </w:rPr>
        <w:t xml:space="preserve">　</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B4: </w:t>
      </w:r>
      <w:r w:rsidRPr="00952BE4">
        <w:rPr>
          <w:rFonts w:asciiTheme="minorEastAsia" w:hAnsiTheme="minorEastAsia" w:cs="MS Gothic" w:hint="eastAsia"/>
          <w:color w:val="000000"/>
          <w:sz w:val="28"/>
          <w:szCs w:val="28"/>
        </w:rPr>
        <w:t>マリアたちはそんなことを言われてもなかなか信じられなかったのではないだろうか？あまりにも非現実的であり、まだイエスの復活した姿は見ていなかったから。　聖書の言葉では「婦人たちは、恐れながらも大いに喜び」と表現されている。「大きな喜び」とは表現されているが、彼女たちは恐れていた。半信半疑という言葉に相当するように思う。半信半疑では、やはり本当の喜びには到達していないのだと思う</w:t>
      </w:r>
      <w:r w:rsidRPr="00952BE4">
        <w:rPr>
          <w:rFonts w:asciiTheme="minorEastAsia" w:hAnsiTheme="minorEastAsia" w:cs="MS Gothic"/>
          <w:color w:val="000000"/>
          <w:sz w:val="28"/>
          <w:szCs w:val="28"/>
        </w:rPr>
        <w:t>。</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C1: </w:t>
      </w:r>
      <w:r w:rsidRPr="00952BE4">
        <w:rPr>
          <w:rFonts w:asciiTheme="minorEastAsia" w:hAnsiTheme="minorEastAsia" w:cs="MS Gothic" w:hint="eastAsia"/>
          <w:color w:val="000000"/>
          <w:sz w:val="28"/>
          <w:szCs w:val="28"/>
        </w:rPr>
        <w:t>この半信半疑の状況から、マリアたちが解放されることが起こる。　それは、天使にあったことさらにイエスの遺体が墓にはなくなっていたことを弟子たち</w:t>
      </w:r>
      <w:r w:rsidRPr="00952BE4">
        <w:rPr>
          <w:rFonts w:asciiTheme="minorEastAsia" w:hAnsiTheme="minorEastAsia" w:cs="MS Gothic" w:hint="eastAsia"/>
          <w:color w:val="000000"/>
          <w:sz w:val="28"/>
          <w:szCs w:val="28"/>
        </w:rPr>
        <w:lastRenderedPageBreak/>
        <w:t>に伝えに行こうと急いで走っている途中に、イエスに出会うということが起こっている</w:t>
      </w:r>
      <w:r w:rsidRPr="00952BE4">
        <w:rPr>
          <w:rFonts w:asciiTheme="minorEastAsia" w:hAnsiTheme="minorEastAsia" w:cs="MS Gothic"/>
          <w:color w:val="000000"/>
          <w:sz w:val="28"/>
          <w:szCs w:val="28"/>
        </w:rPr>
        <w:t>。</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C2: </w:t>
      </w:r>
      <w:r w:rsidRPr="00952BE4">
        <w:rPr>
          <w:rFonts w:asciiTheme="minorEastAsia" w:hAnsiTheme="minorEastAsia" w:cs="MS Gothic" w:hint="eastAsia"/>
          <w:color w:val="000000"/>
          <w:sz w:val="28"/>
          <w:szCs w:val="28"/>
        </w:rPr>
        <w:t>イエスはマリアたちの行く手に立っている。そして日本語訳では、「おはよう」とマリアたちに話しかけている。　マリアたちにとっては急いでいたので、なんかじゃまをするように立ちはだかって、最初はただだれかがつきなみに「おはよう」と話しかけたように感じたかもしれない</w:t>
      </w:r>
      <w:r w:rsidRPr="00952BE4">
        <w:rPr>
          <w:rFonts w:asciiTheme="minorEastAsia" w:hAnsiTheme="minorEastAsia" w:cs="MS Gothic"/>
          <w:color w:val="000000"/>
          <w:sz w:val="28"/>
          <w:szCs w:val="28"/>
        </w:rPr>
        <w:t>。</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C3: </w:t>
      </w:r>
      <w:r w:rsidRPr="00952BE4">
        <w:rPr>
          <w:rFonts w:asciiTheme="minorEastAsia" w:hAnsiTheme="minorEastAsia" w:cs="MS Gothic" w:hint="eastAsia"/>
          <w:color w:val="000000"/>
          <w:sz w:val="28"/>
          <w:szCs w:val="28"/>
        </w:rPr>
        <w:t>しかし、この時のイエスの言葉の意味はもっと大きかったのだと思う。ギリシャ語の聖書には、「カイレテ」という言葉が使われていたが、それにはもっと深い意味がある。どんな意味があるかご存知だろうか</w:t>
      </w:r>
      <w:r w:rsidRPr="00952BE4">
        <w:rPr>
          <w:rFonts w:asciiTheme="minorEastAsia" w:hAnsiTheme="minorEastAsia" w:cs="MS Gothic"/>
          <w:color w:val="000000"/>
          <w:sz w:val="28"/>
          <w:szCs w:val="28"/>
        </w:rPr>
        <w:t>。</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C4: </w:t>
      </w:r>
      <w:r w:rsidRPr="00952BE4">
        <w:rPr>
          <w:rFonts w:asciiTheme="minorEastAsia" w:hAnsiTheme="minorEastAsia" w:cs="MS Gothic" w:hint="eastAsia"/>
          <w:color w:val="000000"/>
          <w:sz w:val="28"/>
          <w:szCs w:val="28"/>
        </w:rPr>
        <w:t>「喜べ」という意味だ。つまり、まだ恐れていて、半信半疑での喜びでしかなかったマリアたちをすべてお見通しで、ずばり「喜べ、恐れることはない。」と話してくださる、復活した主イエスがそこに立ちはだかっていた。</w:t>
      </w:r>
      <w:r w:rsidRPr="00952BE4">
        <w:rPr>
          <w:rFonts w:asciiTheme="minorEastAsia" w:hAnsiTheme="minorEastAsia" w:cs="MS Gothic"/>
          <w:color w:val="000000"/>
          <w:sz w:val="28"/>
          <w:szCs w:val="28"/>
        </w:rPr>
        <w:t xml:space="preserve">　</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D1: </w:t>
      </w:r>
      <w:r w:rsidRPr="00952BE4">
        <w:rPr>
          <w:rFonts w:asciiTheme="minorEastAsia" w:hAnsiTheme="minorEastAsia" w:cs="MS Gothic" w:hint="eastAsia"/>
          <w:color w:val="000000"/>
          <w:sz w:val="28"/>
          <w:szCs w:val="28"/>
        </w:rPr>
        <w:t>今年の復活物語、２１世紀を生きるキリスト教徒に何を語っているのだろうか？　半信半疑だったマリアたちと、同じような状況におかれている私たち自身を覚える</w:t>
      </w:r>
      <w:r w:rsidRPr="00952BE4">
        <w:rPr>
          <w:rFonts w:asciiTheme="minorEastAsia" w:hAnsiTheme="minorEastAsia" w:cs="MS Gothic"/>
          <w:color w:val="000000"/>
          <w:sz w:val="28"/>
          <w:szCs w:val="28"/>
        </w:rPr>
        <w:t>。</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D2: </w:t>
      </w:r>
      <w:r w:rsidRPr="00952BE4">
        <w:rPr>
          <w:rFonts w:asciiTheme="minorEastAsia" w:hAnsiTheme="minorEastAsia" w:cs="MS Gothic" w:hint="eastAsia"/>
          <w:color w:val="000000"/>
          <w:sz w:val="28"/>
          <w:szCs w:val="28"/>
        </w:rPr>
        <w:t>教会に集うようになり毎週教会に来るようになった、しかし、中身は１００パーセント喜んでいない、つまり復活をただのキリスト教の歴史にしてしまっている方々が多いのが現実なのだと思う。マリアたちに２０００年前に現れ「喜べ、恐れることはない。」と</w:t>
      </w:r>
      <w:r w:rsidRPr="00952BE4">
        <w:rPr>
          <w:rFonts w:asciiTheme="minorEastAsia" w:hAnsiTheme="minorEastAsia" w:cs="MS Gothic" w:hint="eastAsia"/>
          <w:color w:val="000000"/>
          <w:sz w:val="28"/>
          <w:szCs w:val="28"/>
        </w:rPr>
        <w:t>言ってくださったイエスの出来事は、２０００年前に完結してしまったわけではない</w:t>
      </w:r>
      <w:r w:rsidRPr="00952BE4">
        <w:rPr>
          <w:rFonts w:asciiTheme="minorEastAsia" w:hAnsiTheme="minorEastAsia" w:cs="MS Gothic"/>
          <w:color w:val="000000"/>
          <w:sz w:val="28"/>
          <w:szCs w:val="28"/>
        </w:rPr>
        <w:t>。</w:t>
      </w:r>
    </w:p>
    <w:p w:rsidR="00952BE4" w:rsidRPr="00952BE4" w:rsidRDefault="00952BE4" w:rsidP="00952BE4">
      <w:pPr>
        <w:spacing w:before="120" w:after="0" w:line="0" w:lineRule="atLeast"/>
        <w:rPr>
          <w:rFonts w:asciiTheme="minorEastAsia" w:hAnsiTheme="minorEastAsia" w:cs="Times New Roman"/>
          <w:sz w:val="28"/>
          <w:szCs w:val="28"/>
        </w:rPr>
      </w:pPr>
      <w:r w:rsidRPr="00952BE4">
        <w:rPr>
          <w:rFonts w:asciiTheme="minorEastAsia" w:hAnsiTheme="minorEastAsia" w:cs="Arial"/>
          <w:color w:val="000000"/>
          <w:sz w:val="28"/>
          <w:szCs w:val="28"/>
        </w:rPr>
        <w:t xml:space="preserve">D3: </w:t>
      </w:r>
      <w:r w:rsidRPr="00952BE4">
        <w:rPr>
          <w:rFonts w:asciiTheme="minorEastAsia" w:hAnsiTheme="minorEastAsia" w:cs="MS Gothic" w:hint="eastAsia"/>
          <w:color w:val="000000"/>
          <w:sz w:val="28"/>
          <w:szCs w:val="28"/>
        </w:rPr>
        <w:t xml:space="preserve">これまで２０００年間続いているキリスト教会また今後も紆余曲折があっても存続し続けるであろうキリスト教会に集う民は、イエスの話された通りの洗礼、聖餐式を受ける生活を送る。　それは、どんな不安でまた生活に追われた生活を送っているなかでも、また世の中がどんな不安定な状況に置かれていようが、イエスが二人のマリアに立ちはだかれたように、主の復活された日に、つまり日曜日が必ず立ちはだかってくださってり、さまざまな日々の生活から離れ礼拝という場に導かれる。　</w:t>
      </w:r>
      <w:r w:rsidRPr="00952BE4">
        <w:rPr>
          <w:rFonts w:asciiTheme="minorEastAsia" w:hAnsiTheme="minorEastAsia" w:cs="MS Gothic"/>
          <w:color w:val="000000"/>
          <w:sz w:val="28"/>
          <w:szCs w:val="28"/>
        </w:rPr>
        <w:t xml:space="preserve">　</w:t>
      </w:r>
    </w:p>
    <w:p w:rsidR="00952BE4" w:rsidRDefault="00952BE4" w:rsidP="00952BE4">
      <w:pPr>
        <w:spacing w:before="120" w:after="0" w:line="0" w:lineRule="atLeast"/>
        <w:rPr>
          <w:rFonts w:asciiTheme="minorEastAsia" w:hAnsiTheme="minorEastAsia" w:cs="MS Gothic"/>
          <w:color w:val="000000"/>
          <w:sz w:val="28"/>
          <w:szCs w:val="28"/>
        </w:rPr>
      </w:pPr>
      <w:bookmarkStart w:id="0" w:name="_GoBack"/>
      <w:bookmarkEnd w:id="0"/>
      <w:r w:rsidRPr="00952BE4">
        <w:rPr>
          <w:rFonts w:asciiTheme="minorEastAsia" w:hAnsiTheme="minorEastAsia" w:cs="Arial"/>
          <w:color w:val="000000"/>
          <w:sz w:val="28"/>
          <w:szCs w:val="28"/>
        </w:rPr>
        <w:t xml:space="preserve">D4: </w:t>
      </w:r>
      <w:r w:rsidRPr="00952BE4">
        <w:rPr>
          <w:rFonts w:asciiTheme="minorEastAsia" w:hAnsiTheme="minorEastAsia" w:cs="MS Gothic" w:hint="eastAsia"/>
          <w:color w:val="000000"/>
          <w:sz w:val="28"/>
          <w:szCs w:val="28"/>
        </w:rPr>
        <w:t>そして礼拝において思い切ってそのパンとぶどう酒にイエスが存在してくださっていると確信して、聖餐にあずかる時に、今日も復活の主が「喜べ、怖がることはない」といって、復活の主自らが私たちの間にやどってくださり、主とともに日々の生活に送りだされる。</w:t>
      </w:r>
    </w:p>
    <w:p w:rsidR="00952BE4" w:rsidRPr="00952BE4" w:rsidRDefault="00952BE4" w:rsidP="00952BE4">
      <w:pPr>
        <w:spacing w:before="120" w:after="0" w:line="0" w:lineRule="atLeast"/>
        <w:rPr>
          <w:rFonts w:asciiTheme="minorEastAsia" w:hAnsiTheme="minorEastAsia" w:cs="MS Gothic"/>
          <w:color w:val="000000"/>
          <w:sz w:val="28"/>
          <w:szCs w:val="28"/>
        </w:rPr>
      </w:pPr>
      <w:r w:rsidRPr="00952BE4">
        <w:rPr>
          <w:rFonts w:asciiTheme="minorEastAsia" w:hAnsiTheme="minorEastAsia" w:cs="MS Gothic" w:hint="eastAsia"/>
          <w:color w:val="000000"/>
          <w:sz w:val="28"/>
          <w:szCs w:val="28"/>
        </w:rPr>
        <w:t>アーメ</w:t>
      </w:r>
      <w:r w:rsidRPr="00952BE4">
        <w:rPr>
          <w:rFonts w:asciiTheme="minorEastAsia" w:hAnsiTheme="minorEastAsia" w:cs="MS Gothic"/>
          <w:color w:val="000000"/>
          <w:sz w:val="28"/>
          <w:szCs w:val="28"/>
        </w:rPr>
        <w:t>ン</w:t>
      </w:r>
    </w:p>
    <w:p w:rsidR="00952BE4" w:rsidRPr="00952BE4" w:rsidRDefault="00952BE4" w:rsidP="00952BE4">
      <w:pPr>
        <w:spacing w:before="120" w:after="0" w:line="0" w:lineRule="atLeast"/>
        <w:rPr>
          <w:rFonts w:asciiTheme="minorEastAsia" w:hAnsiTheme="minorEastAsia" w:cs="MS Gothic"/>
          <w:color w:val="000000"/>
          <w:sz w:val="28"/>
          <w:szCs w:val="28"/>
        </w:rPr>
      </w:pPr>
    </w:p>
    <w:p w:rsidR="00952BE4" w:rsidRDefault="00952BE4" w:rsidP="00952BE4">
      <w:pPr>
        <w:spacing w:before="120" w:after="0" w:line="0" w:lineRule="atLeast"/>
        <w:rPr>
          <w:rFonts w:ascii="MS Gothic" w:eastAsia="MS Gothic" w:hAnsi="MS Gothic" w:cs="MS Gothic"/>
          <w:color w:val="000000"/>
        </w:rPr>
      </w:pPr>
    </w:p>
    <w:sectPr w:rsidR="00952BE4" w:rsidSect="00952BE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D"/>
    <w:rsid w:val="001750F5"/>
    <w:rsid w:val="0053158D"/>
    <w:rsid w:val="00572736"/>
    <w:rsid w:val="007B1432"/>
    <w:rsid w:val="00952BE4"/>
    <w:rsid w:val="00A37728"/>
    <w:rsid w:val="00CB2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A1B5"/>
  <w15:chartTrackingRefBased/>
  <w15:docId w15:val="{75ACDBF4-269A-4AC1-BD57-E0DD94C5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1963">
      <w:bodyDiv w:val="1"/>
      <w:marLeft w:val="0"/>
      <w:marRight w:val="0"/>
      <w:marTop w:val="0"/>
      <w:marBottom w:val="0"/>
      <w:divBdr>
        <w:top w:val="none" w:sz="0" w:space="0" w:color="auto"/>
        <w:left w:val="none" w:sz="0" w:space="0" w:color="auto"/>
        <w:bottom w:val="none" w:sz="0" w:space="0" w:color="auto"/>
        <w:right w:val="none" w:sz="0" w:space="0" w:color="auto"/>
      </w:divBdr>
    </w:div>
    <w:div w:id="1804225930">
      <w:bodyDiv w:val="1"/>
      <w:marLeft w:val="0"/>
      <w:marRight w:val="0"/>
      <w:marTop w:val="0"/>
      <w:marBottom w:val="0"/>
      <w:divBdr>
        <w:top w:val="none" w:sz="0" w:space="0" w:color="auto"/>
        <w:left w:val="none" w:sz="0" w:space="0" w:color="auto"/>
        <w:bottom w:val="none" w:sz="0" w:space="0" w:color="auto"/>
        <w:right w:val="none" w:sz="0" w:space="0" w:color="auto"/>
      </w:divBdr>
    </w:div>
    <w:div w:id="2032293921">
      <w:bodyDiv w:val="1"/>
      <w:marLeft w:val="0"/>
      <w:marRight w:val="0"/>
      <w:marTop w:val="0"/>
      <w:marBottom w:val="0"/>
      <w:divBdr>
        <w:top w:val="none" w:sz="0" w:space="0" w:color="auto"/>
        <w:left w:val="none" w:sz="0" w:space="0" w:color="auto"/>
        <w:bottom w:val="none" w:sz="0" w:space="0" w:color="auto"/>
        <w:right w:val="none" w:sz="0" w:space="0" w:color="auto"/>
      </w:divBdr>
    </w:div>
    <w:div w:id="20465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2017-04-15T00:24:00Z</cp:lastPrinted>
  <dcterms:created xsi:type="dcterms:W3CDTF">2017-04-16T03:24:00Z</dcterms:created>
  <dcterms:modified xsi:type="dcterms:W3CDTF">2017-04-16T03:24:00Z</dcterms:modified>
</cp:coreProperties>
</file>