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21" w:rsidRPr="0067217B" w:rsidRDefault="00EA52D6" w:rsidP="00212221">
      <w:pPr>
        <w:spacing w:after="0" w:line="0" w:lineRule="atLeast"/>
        <w:rPr>
          <w:rFonts w:ascii="Times New Roman" w:hAnsi="Times New Roman" w:cs="Times New Roman"/>
          <w:b/>
          <w:sz w:val="28"/>
          <w:szCs w:val="28"/>
        </w:rPr>
      </w:pPr>
      <w:r>
        <w:rPr>
          <w:rFonts w:ascii="Times New Roman" w:hAnsi="Times New Roman" w:cs="Times New Roman" w:hint="eastAsia"/>
          <w:b/>
          <w:sz w:val="28"/>
          <w:szCs w:val="28"/>
        </w:rPr>
        <w:t>婚礼</w:t>
      </w:r>
      <w:r>
        <w:rPr>
          <w:rFonts w:ascii="Times New Roman" w:hAnsi="Times New Roman" w:cs="Times New Roman"/>
          <w:b/>
          <w:sz w:val="28"/>
          <w:szCs w:val="28"/>
        </w:rPr>
        <w:t>と礼服のたとえ</w:t>
      </w:r>
      <w:r>
        <w:rPr>
          <w:rFonts w:ascii="Times New Roman" w:hAnsi="Times New Roman" w:cs="Times New Roman"/>
          <w:b/>
          <w:sz w:val="28"/>
          <w:szCs w:val="28"/>
        </w:rPr>
        <w:tab/>
      </w:r>
      <w:r w:rsidR="00212221" w:rsidRPr="0067217B">
        <w:rPr>
          <w:rFonts w:ascii="Times New Roman" w:hAnsi="Times New Roman" w:cs="Times New Roman"/>
          <w:b/>
          <w:sz w:val="28"/>
          <w:szCs w:val="28"/>
        </w:rPr>
        <w:tab/>
        <w:t>2017 10 15</w:t>
      </w:r>
    </w:p>
    <w:p w:rsidR="00212221" w:rsidRPr="0067217B" w:rsidRDefault="00EA52D6" w:rsidP="00212221">
      <w:pPr>
        <w:spacing w:after="0" w:line="0" w:lineRule="atLeast"/>
        <w:rPr>
          <w:rFonts w:ascii="Times New Roman" w:hAnsi="Times New Roman" w:cs="Times New Roman"/>
          <w:b/>
          <w:sz w:val="28"/>
          <w:szCs w:val="28"/>
        </w:rPr>
      </w:pPr>
      <w:r>
        <w:rPr>
          <w:rFonts w:ascii="Times New Roman" w:hAnsi="Times New Roman" w:cs="Times New Roman" w:hint="eastAsia"/>
          <w:b/>
          <w:sz w:val="28"/>
          <w:szCs w:val="28"/>
        </w:rPr>
        <w:t>マタイ</w:t>
      </w:r>
      <w:r w:rsidR="00212221" w:rsidRPr="0067217B">
        <w:rPr>
          <w:rFonts w:ascii="Times New Roman" w:hAnsi="Times New Roman" w:cs="Times New Roman"/>
          <w:b/>
          <w:sz w:val="28"/>
          <w:szCs w:val="28"/>
        </w:rPr>
        <w:t xml:space="preserve"> 22:1-14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hint="eastAsia"/>
          <w:b/>
          <w:sz w:val="28"/>
          <w:szCs w:val="28"/>
        </w:rPr>
        <w:t>牧師</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安達</w:t>
      </w:r>
      <w:r>
        <w:rPr>
          <w:rFonts w:ascii="Times New Roman" w:hAnsi="Times New Roman" w:cs="Times New Roman"/>
          <w:b/>
          <w:sz w:val="28"/>
          <w:szCs w:val="28"/>
        </w:rPr>
        <w:t>均</w:t>
      </w:r>
      <w:r w:rsidR="00212221" w:rsidRPr="0067217B">
        <w:rPr>
          <w:rFonts w:ascii="Times New Roman" w:hAnsi="Times New Roman" w:cs="Times New Roman"/>
          <w:b/>
          <w:sz w:val="28"/>
          <w:szCs w:val="28"/>
        </w:rPr>
        <w:t xml:space="preserve"> </w:t>
      </w:r>
    </w:p>
    <w:p w:rsidR="00212221" w:rsidRPr="0067217B" w:rsidRDefault="00EA52D6" w:rsidP="00212221">
      <w:pPr>
        <w:spacing w:before="120" w:after="0" w:line="0" w:lineRule="atLeast"/>
        <w:rPr>
          <w:rFonts w:ascii="Times New Roman" w:hAnsi="Times New Roman" w:cs="Times New Roman"/>
          <w:sz w:val="28"/>
          <w:szCs w:val="28"/>
        </w:rPr>
      </w:pPr>
      <w:r>
        <w:rPr>
          <w:rFonts w:ascii="Times New Roman" w:hAnsi="Times New Roman" w:cs="Times New Roman" w:hint="eastAsia"/>
          <w:sz w:val="28"/>
          <w:szCs w:val="28"/>
        </w:rPr>
        <w:t>主</w:t>
      </w:r>
      <w:r>
        <w:rPr>
          <w:rFonts w:ascii="Times New Roman" w:hAnsi="Times New Roman" w:cs="Times New Roman"/>
          <w:sz w:val="28"/>
          <w:szCs w:val="28"/>
        </w:rPr>
        <w:t>の</w:t>
      </w:r>
      <w:r>
        <w:rPr>
          <w:rFonts w:ascii="Times New Roman" w:hAnsi="Times New Roman" w:cs="Times New Roman" w:hint="eastAsia"/>
          <w:sz w:val="28"/>
          <w:szCs w:val="28"/>
        </w:rPr>
        <w:t>恵み</w:t>
      </w:r>
      <w:r>
        <w:rPr>
          <w:rFonts w:ascii="Times New Roman" w:hAnsi="Times New Roman" w:cs="Times New Roman"/>
          <w:sz w:val="28"/>
          <w:szCs w:val="28"/>
        </w:rPr>
        <w:t>と平安が</w:t>
      </w:r>
      <w:r w:rsidR="008C1079">
        <w:rPr>
          <w:rFonts w:ascii="Times New Roman" w:hAnsi="Times New Roman" w:cs="Times New Roman" w:hint="eastAsia"/>
          <w:sz w:val="28"/>
          <w:szCs w:val="28"/>
        </w:rPr>
        <w:t>皆様</w:t>
      </w:r>
      <w:r w:rsidR="008C1079">
        <w:rPr>
          <w:rFonts w:ascii="Times New Roman" w:hAnsi="Times New Roman" w:cs="Times New Roman"/>
          <w:sz w:val="28"/>
          <w:szCs w:val="28"/>
        </w:rPr>
        <w:t>の</w:t>
      </w:r>
      <w:r>
        <w:rPr>
          <w:rFonts w:ascii="Times New Roman" w:hAnsi="Times New Roman" w:cs="Times New Roman"/>
          <w:sz w:val="28"/>
          <w:szCs w:val="28"/>
        </w:rPr>
        <w:t>心の中に染み渡りますように！</w:t>
      </w:r>
      <w:r w:rsidR="004D7357" w:rsidRPr="0067217B">
        <w:rPr>
          <w:rFonts w:ascii="Times New Roman" w:hAnsi="Times New Roman" w:cs="Times New Roman"/>
          <w:sz w:val="28"/>
          <w:szCs w:val="28"/>
        </w:rPr>
        <w:t xml:space="preserve"> </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アディアフォラという言葉を聴いたことがあるだろうか？　もともとはギリシャ語の言葉で、その意味は、そのことによって特に変わらないこと。善でも、悪でもなく、命じられてもおらず、禁じられてもいないこと。キリスト教においてこの言葉は、重要な意味を持ってい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特にルーテル教会において、</w:t>
      </w:r>
      <w:r w:rsidRPr="00EA52D6">
        <w:rPr>
          <w:rFonts w:ascii="Times New Roman" w:hAnsi="Times New Roman" w:cs="Times New Roman" w:hint="eastAsia"/>
          <w:sz w:val="28"/>
          <w:szCs w:val="28"/>
        </w:rPr>
        <w:t>15</w:t>
      </w:r>
      <w:r w:rsidRPr="00EA52D6">
        <w:rPr>
          <w:rFonts w:ascii="Times New Roman" w:hAnsi="Times New Roman" w:cs="Times New Roman" w:hint="eastAsia"/>
          <w:sz w:val="28"/>
          <w:szCs w:val="28"/>
        </w:rPr>
        <w:t>世紀以降のマルチンルターの司祭としての考え方に、またキリスト教の礼拝形式をどう引き継いで行くかにも大きな影響を及ぼした概念ともいえる。説教の冒頭にひとつの例を挙げたいと思う。</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sz w:val="28"/>
          <w:szCs w:val="28"/>
        </w:rPr>
        <w:t xml:space="preserve"> </w:t>
      </w:r>
      <w:r w:rsidRPr="00EA52D6">
        <w:rPr>
          <w:rFonts w:ascii="Times New Roman" w:hAnsi="Times New Roman" w:cs="Times New Roman" w:hint="eastAsia"/>
          <w:sz w:val="28"/>
          <w:szCs w:val="28"/>
        </w:rPr>
        <w:t>オルガンという楽器はドイツのビアホールで演奏するのに使われていた楽器だったらしい。礼拝の進め方や音楽においては、変更することに抑制的だったカトリック教会では、ビアホールで使われる楽器が礼拝に使われるなどということは想像もできないことだったと思われ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 xml:space="preserve">しかし、マルティンルターは、オルガンを礼拝の奏楽に使ってみてはどうかという考えついたそうだ。そして、ルターはアディオフォラの概念から、聖書のなかには、賛美歌を演奏する礼拝において、そもそも楽器を使ってはいけないなどとどこにも書いていない。そこで、オルガンが礼拝に使われるようになったという。　</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アディオフォラの話はひとまず横に置き、与えられた福音書箇所の内容に入っていきたい。　かなりむずかしいというか考えさせられる聖書箇所といえる。一度読ん</w:t>
      </w:r>
      <w:r w:rsidR="00DC1434">
        <w:rPr>
          <w:rFonts w:ascii="Times New Roman" w:hAnsi="Times New Roman" w:cs="Times New Roman" w:hint="eastAsia"/>
          <w:sz w:val="28"/>
          <w:szCs w:val="28"/>
        </w:rPr>
        <w:t>で</w:t>
      </w:r>
      <w:r w:rsidRPr="00EA52D6">
        <w:rPr>
          <w:rFonts w:ascii="Times New Roman" w:hAnsi="Times New Roman" w:cs="Times New Roman" w:hint="eastAsia"/>
          <w:sz w:val="28"/>
          <w:szCs w:val="28"/>
        </w:rPr>
        <w:t>、イエス様がおっしゃりたいことはこういうことなのだとわかってくるより、むしろ質問ばかりが出てきてしまうような箇所だと思う。</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たとえ話であるので、王が父なる神で、王子が御子イエス、家来たちとは預言者たちのことではないかと思う。また最初に婚宴に招かれた人々とはイスラエルの人々、特にユダヤのリーダたち、後から招かれた人々は、ユダヤ人一般市民であり、また異邦人も含んでいたのだと思う。</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その婚宴に招かれた人々の中</w:t>
      </w:r>
      <w:r w:rsidR="00DC1434">
        <w:rPr>
          <w:rFonts w:ascii="Times New Roman" w:hAnsi="Times New Roman" w:cs="Times New Roman" w:hint="eastAsia"/>
          <w:sz w:val="28"/>
          <w:szCs w:val="28"/>
        </w:rPr>
        <w:t>には</w:t>
      </w:r>
      <w:r w:rsidR="00DC1434">
        <w:rPr>
          <w:rFonts w:ascii="Times New Roman" w:hAnsi="Times New Roman" w:cs="Times New Roman"/>
          <w:sz w:val="28"/>
          <w:szCs w:val="28"/>
        </w:rPr>
        <w:t>、</w:t>
      </w:r>
      <w:r w:rsidRPr="00EA52D6">
        <w:rPr>
          <w:rFonts w:ascii="Times New Roman" w:hAnsi="Times New Roman" w:cs="Times New Roman" w:hint="eastAsia"/>
          <w:sz w:val="28"/>
          <w:szCs w:val="28"/>
        </w:rPr>
        <w:t>家来たち、つまり預言者たちを殺してしまう人々がいる。</w:t>
      </w:r>
      <w:r w:rsidR="00DC1434">
        <w:rPr>
          <w:rFonts w:ascii="Times New Roman" w:hAnsi="Times New Roman" w:cs="Times New Roman" w:hint="eastAsia"/>
          <w:sz w:val="28"/>
          <w:szCs w:val="28"/>
        </w:rPr>
        <w:t>事実</w:t>
      </w:r>
      <w:r w:rsidR="00DC1434">
        <w:rPr>
          <w:rFonts w:ascii="Times New Roman" w:hAnsi="Times New Roman" w:cs="Times New Roman"/>
          <w:sz w:val="28"/>
          <w:szCs w:val="28"/>
        </w:rPr>
        <w:t>、旧約聖書時代にあって、殺され</w:t>
      </w:r>
      <w:r w:rsidR="00DC1434">
        <w:rPr>
          <w:rFonts w:ascii="Times New Roman" w:hAnsi="Times New Roman" w:cs="Times New Roman" w:hint="eastAsia"/>
          <w:sz w:val="28"/>
          <w:szCs w:val="28"/>
        </w:rPr>
        <w:t>て</w:t>
      </w:r>
      <w:r w:rsidR="00DC1434">
        <w:rPr>
          <w:rFonts w:ascii="Times New Roman" w:hAnsi="Times New Roman" w:cs="Times New Roman"/>
          <w:sz w:val="28"/>
          <w:szCs w:val="28"/>
        </w:rPr>
        <w:t>しまった預言者はいた。</w:t>
      </w:r>
      <w:r w:rsidR="00DC1434">
        <w:rPr>
          <w:rFonts w:ascii="Times New Roman" w:hAnsi="Times New Roman" w:cs="Times New Roman" w:hint="eastAsia"/>
          <w:sz w:val="28"/>
          <w:szCs w:val="28"/>
        </w:rPr>
        <w:t xml:space="preserve">　</w:t>
      </w:r>
      <w:r w:rsidRPr="00EA52D6">
        <w:rPr>
          <w:rFonts w:ascii="Times New Roman" w:hAnsi="Times New Roman" w:cs="Times New Roman" w:hint="eastAsia"/>
          <w:sz w:val="28"/>
          <w:szCs w:val="28"/>
        </w:rPr>
        <w:t>その殺人者たちに対して、王は怒って軍隊を送って、町を滅亡させると書いてある。　婚宴のたとえ話は、ルカ福音書の</w:t>
      </w:r>
      <w:r w:rsidRPr="00EA52D6">
        <w:rPr>
          <w:rFonts w:ascii="Times New Roman" w:hAnsi="Times New Roman" w:cs="Times New Roman" w:hint="eastAsia"/>
          <w:sz w:val="28"/>
          <w:szCs w:val="28"/>
        </w:rPr>
        <w:t>14</w:t>
      </w:r>
      <w:r w:rsidRPr="00EA52D6">
        <w:rPr>
          <w:rFonts w:ascii="Times New Roman" w:hAnsi="Times New Roman" w:cs="Times New Roman" w:hint="eastAsia"/>
          <w:sz w:val="28"/>
          <w:szCs w:val="28"/>
        </w:rPr>
        <w:t>章にも書いてあったのだが、マタイのような殺し合いになってしまうエピソードは書かれていなかった。</w:t>
      </w:r>
    </w:p>
    <w:p w:rsidR="00EA52D6" w:rsidRPr="00EA52D6" w:rsidRDefault="00DC1434" w:rsidP="00EA52D6">
      <w:pPr>
        <w:spacing w:before="120" w:after="0" w:line="0" w:lineRule="atLeast"/>
        <w:rPr>
          <w:rFonts w:ascii="Times New Roman" w:hAnsi="Times New Roman" w:cs="Times New Roman"/>
          <w:sz w:val="28"/>
          <w:szCs w:val="28"/>
        </w:rPr>
      </w:pPr>
      <w:r>
        <w:rPr>
          <w:rFonts w:ascii="Times New Roman" w:hAnsi="Times New Roman" w:cs="Times New Roman" w:hint="eastAsia"/>
          <w:sz w:val="28"/>
          <w:szCs w:val="28"/>
        </w:rPr>
        <w:t>皆さんマタイ</w:t>
      </w:r>
      <w:r>
        <w:rPr>
          <w:rFonts w:ascii="Times New Roman" w:hAnsi="Times New Roman" w:cs="Times New Roman"/>
          <w:sz w:val="28"/>
          <w:szCs w:val="28"/>
        </w:rPr>
        <w:t>の残した記述を見てどう思われただろうか？</w:t>
      </w:r>
      <w:r>
        <w:rPr>
          <w:rFonts w:ascii="Times New Roman" w:hAnsi="Times New Roman" w:cs="Times New Roman" w:hint="eastAsia"/>
          <w:sz w:val="28"/>
          <w:szCs w:val="28"/>
        </w:rPr>
        <w:t xml:space="preserve">　</w:t>
      </w:r>
      <w:r w:rsidR="00EA52D6" w:rsidRPr="00EA52D6">
        <w:rPr>
          <w:rFonts w:ascii="Times New Roman" w:hAnsi="Times New Roman" w:cs="Times New Roman" w:hint="eastAsia"/>
          <w:sz w:val="28"/>
          <w:szCs w:val="28"/>
        </w:rPr>
        <w:t>やられたからといってやりかえすという話は、イエスの教えとはいえない。　マタイがイエスのたとえ話をこのような形で伝えているの</w:t>
      </w:r>
      <w:r>
        <w:rPr>
          <w:rFonts w:ascii="Times New Roman" w:hAnsi="Times New Roman" w:cs="Times New Roman" w:hint="eastAsia"/>
          <w:sz w:val="28"/>
          <w:szCs w:val="28"/>
        </w:rPr>
        <w:t>は</w:t>
      </w:r>
      <w:r w:rsidR="00EA52D6" w:rsidRPr="00EA52D6">
        <w:rPr>
          <w:rFonts w:ascii="Times New Roman" w:hAnsi="Times New Roman" w:cs="Times New Roman" w:hint="eastAsia"/>
          <w:sz w:val="28"/>
          <w:szCs w:val="28"/>
        </w:rPr>
        <w:t>、マタイが福音書を著したときの時代背景があるのかと思う。</w:t>
      </w:r>
      <w:r>
        <w:rPr>
          <w:rFonts w:ascii="Times New Roman" w:hAnsi="Times New Roman" w:cs="Times New Roman" w:hint="eastAsia"/>
          <w:sz w:val="28"/>
          <w:szCs w:val="28"/>
        </w:rPr>
        <w:t>マタイが福音書を著したときはすでに</w:t>
      </w:r>
      <w:r>
        <w:rPr>
          <w:rFonts w:ascii="Times New Roman" w:hAnsi="Times New Roman" w:cs="Times New Roman" w:hint="eastAsia"/>
          <w:sz w:val="28"/>
          <w:szCs w:val="28"/>
        </w:rPr>
        <w:t>7</w:t>
      </w:r>
      <w:r w:rsidR="00EA52D6" w:rsidRPr="00EA52D6">
        <w:rPr>
          <w:rFonts w:ascii="Times New Roman" w:hAnsi="Times New Roman" w:cs="Times New Roman" w:hint="eastAsia"/>
          <w:sz w:val="28"/>
          <w:szCs w:val="28"/>
        </w:rPr>
        <w:t>0</w:t>
      </w:r>
      <w:r w:rsidR="00EA52D6" w:rsidRPr="00EA52D6">
        <w:rPr>
          <w:rFonts w:ascii="Times New Roman" w:hAnsi="Times New Roman" w:cs="Times New Roman" w:hint="eastAsia"/>
          <w:sz w:val="28"/>
          <w:szCs w:val="28"/>
        </w:rPr>
        <w:t>年のエルサレム陥落が起こっていた。つまり、現実に起こったエルサレ</w:t>
      </w:r>
      <w:r w:rsidR="00EA52D6" w:rsidRPr="00EA52D6">
        <w:rPr>
          <w:rFonts w:ascii="Times New Roman" w:hAnsi="Times New Roman" w:cs="Times New Roman" w:hint="eastAsia"/>
          <w:sz w:val="28"/>
          <w:szCs w:val="28"/>
        </w:rPr>
        <w:lastRenderedPageBreak/>
        <w:t>ム陥落を、マタイは福音書の中で織り込んでいるような面があるのかと思う。</w:t>
      </w:r>
    </w:p>
    <w:p w:rsidR="00EA52D6" w:rsidRPr="00EA52D6" w:rsidRDefault="008C1079" w:rsidP="00EA52D6">
      <w:pPr>
        <w:spacing w:before="120" w:after="0" w:line="0" w:lineRule="atLeast"/>
        <w:rPr>
          <w:rFonts w:ascii="Times New Roman" w:hAnsi="Times New Roman" w:cs="Times New Roman"/>
          <w:sz w:val="28"/>
          <w:szCs w:val="28"/>
        </w:rPr>
      </w:pPr>
      <w:r>
        <w:rPr>
          <w:rFonts w:ascii="Times New Roman" w:hAnsi="Times New Roman" w:cs="Times New Roman" w:hint="eastAsia"/>
          <w:sz w:val="28"/>
          <w:szCs w:val="28"/>
        </w:rPr>
        <w:t>かといって</w:t>
      </w:r>
      <w:r w:rsidR="00EA52D6" w:rsidRPr="00EA52D6">
        <w:rPr>
          <w:rFonts w:ascii="Times New Roman" w:hAnsi="Times New Roman" w:cs="Times New Roman" w:hint="eastAsia"/>
          <w:sz w:val="28"/>
          <w:szCs w:val="28"/>
        </w:rPr>
        <w:t>今日の福音書箇所</w:t>
      </w:r>
      <w:r>
        <w:rPr>
          <w:rFonts w:ascii="Times New Roman" w:hAnsi="Times New Roman" w:cs="Times New Roman" w:hint="eastAsia"/>
          <w:sz w:val="28"/>
          <w:szCs w:val="28"/>
        </w:rPr>
        <w:t>を</w:t>
      </w:r>
      <w:r>
        <w:rPr>
          <w:rFonts w:ascii="Times New Roman" w:hAnsi="Times New Roman" w:cs="Times New Roman"/>
          <w:sz w:val="28"/>
          <w:szCs w:val="28"/>
        </w:rPr>
        <w:t>よく理解できるという話ではない。</w:t>
      </w:r>
      <w:r>
        <w:rPr>
          <w:rFonts w:ascii="Times New Roman" w:hAnsi="Times New Roman" w:cs="Times New Roman" w:hint="eastAsia"/>
          <w:sz w:val="28"/>
          <w:szCs w:val="28"/>
        </w:rPr>
        <w:t>もっと</w:t>
      </w:r>
      <w:r w:rsidR="00EA52D6" w:rsidRPr="00EA52D6">
        <w:rPr>
          <w:rFonts w:ascii="Times New Roman" w:hAnsi="Times New Roman" w:cs="Times New Roman" w:hint="eastAsia"/>
          <w:sz w:val="28"/>
          <w:szCs w:val="28"/>
        </w:rPr>
        <w:t>大きな疑問をいだきたくなる箇所がある。婚宴には、罪人も悪人も招かれて、婚宴会場はいっぱいになる。しかし、礼服を着ていなかった者に、王が近づいていき、側近たちによりほうりだされてしまう話が出てく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いろいろな理由から礼服を用意できない人々も含めて、すべての人々を招いておきながら、礼服を着ていなかった理由で、放り出されてしまうのは、どうかと思う。　いったい、イエスは何をこのたとえ話で伝えたいのだろうか。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礼服</w:t>
      </w:r>
      <w:r w:rsidR="00443105">
        <w:rPr>
          <w:rFonts w:ascii="Times New Roman" w:hAnsi="Times New Roman" w:cs="Times New Roman" w:hint="eastAsia"/>
          <w:sz w:val="28"/>
          <w:szCs w:val="28"/>
        </w:rPr>
        <w:t>を</w:t>
      </w:r>
      <w:r w:rsidR="00443105">
        <w:rPr>
          <w:rFonts w:ascii="Times New Roman" w:hAnsi="Times New Roman" w:cs="Times New Roman"/>
          <w:sz w:val="28"/>
          <w:szCs w:val="28"/>
        </w:rPr>
        <w:t>着ていない</w:t>
      </w:r>
      <w:r w:rsidRPr="00EA52D6">
        <w:rPr>
          <w:rFonts w:ascii="Times New Roman" w:hAnsi="Times New Roman" w:cs="Times New Roman" w:hint="eastAsia"/>
          <w:sz w:val="28"/>
          <w:szCs w:val="28"/>
        </w:rPr>
        <w:t>ということはどういうことなのだろうか。私たち、とくにカリフォルニアのような自由な地域に住んでしまっていると、礼服を着るか着ないかは、冒頭にお話したような、アディアフォラ、善でも悪でもなく、命じられているわけでもなく、禁じられているわけでもないものではないかと思ってしまう。</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しかし、</w:t>
      </w:r>
      <w:r w:rsidR="008C1079">
        <w:rPr>
          <w:rFonts w:ascii="Times New Roman" w:hAnsi="Times New Roman" w:cs="Times New Roman" w:hint="eastAsia"/>
          <w:sz w:val="28"/>
          <w:szCs w:val="28"/>
        </w:rPr>
        <w:t>そ</w:t>
      </w:r>
      <w:r w:rsidRPr="00EA52D6">
        <w:rPr>
          <w:rFonts w:ascii="Times New Roman" w:hAnsi="Times New Roman" w:cs="Times New Roman" w:hint="eastAsia"/>
          <w:sz w:val="28"/>
          <w:szCs w:val="28"/>
        </w:rPr>
        <w:t>のような考え方は、</w:t>
      </w:r>
      <w:r w:rsidRPr="00EA52D6">
        <w:rPr>
          <w:rFonts w:ascii="Times New Roman" w:hAnsi="Times New Roman" w:cs="Times New Roman" w:hint="eastAsia"/>
          <w:sz w:val="28"/>
          <w:szCs w:val="28"/>
        </w:rPr>
        <w:t>1</w:t>
      </w:r>
      <w:r w:rsidRPr="00EA52D6">
        <w:rPr>
          <w:rFonts w:ascii="Times New Roman" w:hAnsi="Times New Roman" w:cs="Times New Roman" w:hint="eastAsia"/>
          <w:sz w:val="28"/>
          <w:szCs w:val="28"/>
        </w:rPr>
        <w:t>世紀の状況をよく理解していない、現代的な考え方に基づいているのではないかと思う。　つまり、イエスは婚宴で礼服を着るか着ないかということを、イエスが決定的に命じていたことにたとえているのではないかと思えてくる。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1</w:t>
      </w:r>
      <w:r w:rsidRPr="00EA52D6">
        <w:rPr>
          <w:rFonts w:ascii="Times New Roman" w:hAnsi="Times New Roman" w:cs="Times New Roman" w:hint="eastAsia"/>
          <w:sz w:val="28"/>
          <w:szCs w:val="28"/>
        </w:rPr>
        <w:t>世紀であろうが</w:t>
      </w:r>
      <w:r w:rsidRPr="00EA52D6">
        <w:rPr>
          <w:rFonts w:ascii="Times New Roman" w:hAnsi="Times New Roman" w:cs="Times New Roman" w:hint="eastAsia"/>
          <w:sz w:val="28"/>
          <w:szCs w:val="28"/>
        </w:rPr>
        <w:t>21</w:t>
      </w:r>
      <w:r w:rsidRPr="00EA52D6">
        <w:rPr>
          <w:rFonts w:ascii="Times New Roman" w:hAnsi="Times New Roman" w:cs="Times New Roman" w:hint="eastAsia"/>
          <w:sz w:val="28"/>
          <w:szCs w:val="28"/>
        </w:rPr>
        <w:t>世紀であろうが</w:t>
      </w:r>
      <w:r w:rsidR="00443105">
        <w:rPr>
          <w:rFonts w:ascii="Times New Roman" w:hAnsi="Times New Roman" w:cs="Times New Roman" w:hint="eastAsia"/>
          <w:sz w:val="28"/>
          <w:szCs w:val="28"/>
        </w:rPr>
        <w:t>時代</w:t>
      </w:r>
      <w:r w:rsidR="00443105">
        <w:rPr>
          <w:rFonts w:ascii="Times New Roman" w:hAnsi="Times New Roman" w:cs="Times New Roman"/>
          <w:sz w:val="28"/>
          <w:szCs w:val="28"/>
        </w:rPr>
        <w:t>に</w:t>
      </w:r>
      <w:r w:rsidRPr="00EA52D6">
        <w:rPr>
          <w:rFonts w:ascii="Times New Roman" w:hAnsi="Times New Roman" w:cs="Times New Roman" w:hint="eastAsia"/>
          <w:sz w:val="28"/>
          <w:szCs w:val="28"/>
        </w:rPr>
        <w:t xml:space="preserve">関係なく、イエスがもっとも大切なこととして命じたいたことで、今もそれをもっとも大切な事とすべきことは何だったのだろうか？　</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神は良い麦も悪い麦もいっしょに育ててくださる。悪人にも善人にも関係なく、太陽を昇らせ、また雨を降らせてくださるのだが、御子イエスを通して、もっともな大切な掟を守るように教えてくださった。</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そのもっとも大切な掟とは、主なる神を愛し、また互いに愛し合うように。礼服を着るとは、イエスの思いを身にまとって、父なる神を愛するのはもちろんのこと、罪びとをも、主に創造された命であることを覚えて愛して生きることをおっしゃっているように思え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そして、礼服を着ていないものがつまみ出されるということは、だれだれさんは宴会に残るが私は宴会上から出されてしまうという短絡的なことではないのだと思っている。数週間</w:t>
      </w:r>
      <w:r w:rsidR="008C1079">
        <w:rPr>
          <w:rFonts w:ascii="Times New Roman" w:hAnsi="Times New Roman" w:cs="Times New Roman" w:hint="eastAsia"/>
          <w:sz w:val="28"/>
          <w:szCs w:val="28"/>
        </w:rPr>
        <w:t>前</w:t>
      </w:r>
      <w:r w:rsidRPr="00EA52D6">
        <w:rPr>
          <w:rFonts w:ascii="Times New Roman" w:hAnsi="Times New Roman" w:cs="Times New Roman" w:hint="eastAsia"/>
          <w:sz w:val="28"/>
          <w:szCs w:val="28"/>
        </w:rPr>
        <w:t>にも話したが、私たちは聖人であり罪びとである</w:t>
      </w:r>
      <w:r w:rsidR="008C1079">
        <w:rPr>
          <w:rFonts w:ascii="Times New Roman" w:hAnsi="Times New Roman" w:cs="Times New Roman" w:hint="eastAsia"/>
          <w:sz w:val="28"/>
          <w:szCs w:val="28"/>
        </w:rPr>
        <w:t>という</w:t>
      </w:r>
      <w:r w:rsidRPr="00EA52D6">
        <w:rPr>
          <w:rFonts w:ascii="Times New Roman" w:hAnsi="Times New Roman" w:cs="Times New Roman" w:hint="eastAsia"/>
          <w:sz w:val="28"/>
          <w:szCs w:val="28"/>
        </w:rPr>
        <w:t>実際がある。</w:t>
      </w:r>
    </w:p>
    <w:p w:rsidR="00EA52D6" w:rsidRPr="00EA52D6" w:rsidRDefault="00EA52D6" w:rsidP="00EA52D6">
      <w:pPr>
        <w:spacing w:before="120" w:after="0" w:line="0" w:lineRule="atLeast"/>
        <w:rPr>
          <w:rFonts w:ascii="Times New Roman" w:hAnsi="Times New Roman" w:cs="Times New Roman"/>
          <w:sz w:val="28"/>
          <w:szCs w:val="28"/>
        </w:rPr>
      </w:pPr>
      <w:r w:rsidRPr="00EA52D6">
        <w:rPr>
          <w:rFonts w:ascii="Times New Roman" w:hAnsi="Times New Roman" w:cs="Times New Roman" w:hint="eastAsia"/>
          <w:sz w:val="28"/>
          <w:szCs w:val="28"/>
        </w:rPr>
        <w:t>私たちがイエスの婚宴に集うとき、つまりわたしたちがイエスのもとに集うとき、私た</w:t>
      </w:r>
      <w:bookmarkStart w:id="0" w:name="_GoBack"/>
      <w:bookmarkEnd w:id="0"/>
      <w:r w:rsidRPr="00EA52D6">
        <w:rPr>
          <w:rFonts w:ascii="Times New Roman" w:hAnsi="Times New Roman" w:cs="Times New Roman" w:hint="eastAsia"/>
          <w:sz w:val="28"/>
          <w:szCs w:val="28"/>
        </w:rPr>
        <w:t>ちは罪をも持ち込んでしまうので</w:t>
      </w:r>
      <w:r w:rsidR="00443105">
        <w:rPr>
          <w:rFonts w:ascii="Times New Roman" w:hAnsi="Times New Roman" w:cs="Times New Roman" w:hint="eastAsia"/>
          <w:sz w:val="28"/>
          <w:szCs w:val="28"/>
        </w:rPr>
        <w:t>ある。</w:t>
      </w:r>
      <w:r w:rsidRPr="00EA52D6">
        <w:rPr>
          <w:rFonts w:ascii="Times New Roman" w:hAnsi="Times New Roman" w:cs="Times New Roman" w:hint="eastAsia"/>
          <w:sz w:val="28"/>
          <w:szCs w:val="28"/>
        </w:rPr>
        <w:t>しかし、礼拝において、私たちの罪の部分、主を愛することができないあるいは隣人を愛することができない気持ちが、主なる神によって取り除かれてくるのではないかという希望を私が持っている。礼服を着ていない者がつまみ出されるというのは、私たちの罪の部分がとり除かれるという福音が聞こえてくる。マタイ</w:t>
      </w:r>
      <w:r w:rsidR="00443105">
        <w:rPr>
          <w:rFonts w:ascii="Times New Roman" w:hAnsi="Times New Roman" w:cs="Times New Roman" w:hint="eastAsia"/>
          <w:sz w:val="28"/>
          <w:szCs w:val="28"/>
        </w:rPr>
        <w:t>が伝えてくれたこの良きすばらしい福音を喜んで、あらたな一週間の</w:t>
      </w:r>
      <w:r w:rsidRPr="00EA52D6">
        <w:rPr>
          <w:rFonts w:ascii="Times New Roman" w:hAnsi="Times New Roman" w:cs="Times New Roman" w:hint="eastAsia"/>
          <w:sz w:val="28"/>
          <w:szCs w:val="28"/>
        </w:rPr>
        <w:t>エネルギーとなりますように。　アーメン</w:t>
      </w:r>
    </w:p>
    <w:sectPr w:rsidR="00EA52D6" w:rsidRPr="00EA52D6" w:rsidSect="0044310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007097"/>
    <w:rsid w:val="000C53CD"/>
    <w:rsid w:val="000D10EA"/>
    <w:rsid w:val="00137B0F"/>
    <w:rsid w:val="00150371"/>
    <w:rsid w:val="00174C07"/>
    <w:rsid w:val="0018627E"/>
    <w:rsid w:val="001C7542"/>
    <w:rsid w:val="001D6E0A"/>
    <w:rsid w:val="00212221"/>
    <w:rsid w:val="002375A8"/>
    <w:rsid w:val="00240CBC"/>
    <w:rsid w:val="002872D1"/>
    <w:rsid w:val="002C706D"/>
    <w:rsid w:val="002D1DC0"/>
    <w:rsid w:val="002D4619"/>
    <w:rsid w:val="002D4E1A"/>
    <w:rsid w:val="00330D9E"/>
    <w:rsid w:val="00363917"/>
    <w:rsid w:val="003B24FF"/>
    <w:rsid w:val="003B4602"/>
    <w:rsid w:val="003C2B6A"/>
    <w:rsid w:val="00425CFE"/>
    <w:rsid w:val="00443105"/>
    <w:rsid w:val="004632FF"/>
    <w:rsid w:val="00473148"/>
    <w:rsid w:val="00480B6E"/>
    <w:rsid w:val="00486ADB"/>
    <w:rsid w:val="00491B5A"/>
    <w:rsid w:val="004B3D67"/>
    <w:rsid w:val="004D7357"/>
    <w:rsid w:val="00572736"/>
    <w:rsid w:val="00590C06"/>
    <w:rsid w:val="00655433"/>
    <w:rsid w:val="0067217B"/>
    <w:rsid w:val="006A704A"/>
    <w:rsid w:val="00735B38"/>
    <w:rsid w:val="007A2F4E"/>
    <w:rsid w:val="00821980"/>
    <w:rsid w:val="00825BBA"/>
    <w:rsid w:val="00835606"/>
    <w:rsid w:val="00837F92"/>
    <w:rsid w:val="008454D0"/>
    <w:rsid w:val="00863D48"/>
    <w:rsid w:val="00875DC3"/>
    <w:rsid w:val="008772FF"/>
    <w:rsid w:val="00883839"/>
    <w:rsid w:val="008B08F1"/>
    <w:rsid w:val="008C1079"/>
    <w:rsid w:val="00930CBC"/>
    <w:rsid w:val="009741E2"/>
    <w:rsid w:val="00995D27"/>
    <w:rsid w:val="009C74E1"/>
    <w:rsid w:val="009D228A"/>
    <w:rsid w:val="00A214B1"/>
    <w:rsid w:val="00A26CF9"/>
    <w:rsid w:val="00A408E8"/>
    <w:rsid w:val="00A75AF1"/>
    <w:rsid w:val="00A86E10"/>
    <w:rsid w:val="00AA0916"/>
    <w:rsid w:val="00AB733B"/>
    <w:rsid w:val="00AE03D8"/>
    <w:rsid w:val="00B12D2C"/>
    <w:rsid w:val="00B352B0"/>
    <w:rsid w:val="00B7697C"/>
    <w:rsid w:val="00B77762"/>
    <w:rsid w:val="00B829A2"/>
    <w:rsid w:val="00B968B2"/>
    <w:rsid w:val="00BA6C3C"/>
    <w:rsid w:val="00C04A59"/>
    <w:rsid w:val="00C103AF"/>
    <w:rsid w:val="00C13B48"/>
    <w:rsid w:val="00C15DF5"/>
    <w:rsid w:val="00C1615B"/>
    <w:rsid w:val="00C426F7"/>
    <w:rsid w:val="00C57ECB"/>
    <w:rsid w:val="00C94C91"/>
    <w:rsid w:val="00CB772E"/>
    <w:rsid w:val="00CD4DDA"/>
    <w:rsid w:val="00CE2E35"/>
    <w:rsid w:val="00D00239"/>
    <w:rsid w:val="00D07702"/>
    <w:rsid w:val="00D1354A"/>
    <w:rsid w:val="00D4381C"/>
    <w:rsid w:val="00D445A0"/>
    <w:rsid w:val="00D83B6A"/>
    <w:rsid w:val="00DA0E23"/>
    <w:rsid w:val="00DC1434"/>
    <w:rsid w:val="00DF7971"/>
    <w:rsid w:val="00E23D58"/>
    <w:rsid w:val="00E55B2F"/>
    <w:rsid w:val="00EA30A4"/>
    <w:rsid w:val="00EA52D6"/>
    <w:rsid w:val="00EB6314"/>
    <w:rsid w:val="00EE7C86"/>
    <w:rsid w:val="00F17C88"/>
    <w:rsid w:val="00F345D4"/>
    <w:rsid w:val="00F677BD"/>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A017"/>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2017-10-15T04:31:00Z</cp:lastPrinted>
  <dcterms:created xsi:type="dcterms:W3CDTF">2017-10-15T04:12:00Z</dcterms:created>
  <dcterms:modified xsi:type="dcterms:W3CDTF">2017-10-19T04:49:00Z</dcterms:modified>
</cp:coreProperties>
</file>